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842EA5" w:rsidRDefault="005F3943" w:rsidP="00150DB7">
      <w:pPr>
        <w:pStyle w:val="Title"/>
        <w:rPr>
          <w:caps w:val="0"/>
          <w:kern w:val="0"/>
          <w:lang w:val="en-GB"/>
        </w:rPr>
      </w:pPr>
      <w:r w:rsidRPr="00842EA5">
        <w:rPr>
          <w:caps w:val="0"/>
          <w:kern w:val="0"/>
          <w:lang w:val="en-GB"/>
        </w:rPr>
        <w:t>NOTIFICATIO</w:t>
      </w:r>
      <w:r w:rsidR="00946182" w:rsidRPr="00842EA5">
        <w:rPr>
          <w:caps w:val="0"/>
          <w:kern w:val="0"/>
          <w:lang w:val="en-GB"/>
        </w:rPr>
        <w:t>N</w:t>
      </w:r>
    </w:p>
    <w:p w:rsidR="00EE1773" w:rsidRPr="00842EA5" w:rsidRDefault="00946182" w:rsidP="00150DB7">
      <w:pPr>
        <w:pStyle w:val="Title3"/>
        <w:rPr>
          <w:lang w:val="en-GB"/>
        </w:rPr>
      </w:pPr>
      <w:r w:rsidRPr="00842EA5">
        <w:rPr>
          <w:lang w:val="en-GB"/>
        </w:rPr>
        <w:t>Addendum</w:t>
      </w:r>
    </w:p>
    <w:p w:rsidR="00337700" w:rsidRPr="00842EA5" w:rsidRDefault="00B8250C" w:rsidP="00AD2C96">
      <w:pPr>
        <w:rPr>
          <w:lang w:val="en-GB"/>
        </w:rPr>
      </w:pPr>
      <w:bookmarkStart w:id="0" w:name="spsDateCommunication"/>
      <w:r w:rsidRPr="00842EA5">
        <w:rPr>
          <w:lang w:val="en-GB"/>
        </w:rPr>
        <w:t xml:space="preserve">The following communication, dated </w:t>
      </w:r>
      <w:r w:rsidR="00946182" w:rsidRPr="00842EA5">
        <w:rPr>
          <w:lang w:val="en-GB"/>
        </w:rPr>
        <w:t xml:space="preserve">16 </w:t>
      </w:r>
      <w:r w:rsidRPr="00842EA5">
        <w:rPr>
          <w:lang w:val="en-GB"/>
        </w:rPr>
        <w:t xml:space="preserve">October </w:t>
      </w:r>
      <w:r w:rsidR="00946182" w:rsidRPr="00842EA5">
        <w:rPr>
          <w:lang w:val="en-GB"/>
        </w:rPr>
        <w:t>2017</w:t>
      </w:r>
      <w:bookmarkEnd w:id="0"/>
      <w:r w:rsidR="00946182" w:rsidRPr="00842EA5">
        <w:rPr>
          <w:lang w:val="en-GB"/>
        </w:rPr>
        <w:t xml:space="preserve">, </w:t>
      </w:r>
      <w:bookmarkStart w:id="1" w:name="spsMember"/>
      <w:r w:rsidRPr="00842EA5">
        <w:rPr>
          <w:lang w:val="en-GB"/>
        </w:rPr>
        <w:t xml:space="preserve">is being circulated at the request of the delegation of </w:t>
      </w:r>
      <w:r w:rsidR="00946182" w:rsidRPr="00842EA5">
        <w:rPr>
          <w:u w:val="single"/>
          <w:lang w:val="en-GB"/>
        </w:rPr>
        <w:t>Argentina</w:t>
      </w:r>
      <w:bookmarkEnd w:id="1"/>
      <w:r w:rsidR="00946182" w:rsidRPr="00842EA5">
        <w:rPr>
          <w:lang w:val="en-GB"/>
        </w:rPr>
        <w:t>.</w:t>
      </w:r>
    </w:p>
    <w:p w:rsidR="00EE1773" w:rsidRPr="00842EA5" w:rsidRDefault="001E0F4F" w:rsidP="00150DB7">
      <w:pPr>
        <w:rPr>
          <w:lang w:val="en-GB"/>
        </w:rPr>
      </w:pPr>
    </w:p>
    <w:p w:rsidR="00EE1773" w:rsidRPr="00842EA5" w:rsidRDefault="00946182" w:rsidP="00150DB7">
      <w:pPr>
        <w:jc w:val="center"/>
        <w:rPr>
          <w:b/>
          <w:lang w:val="en-GB"/>
        </w:rPr>
      </w:pPr>
      <w:r w:rsidRPr="00842EA5">
        <w:rPr>
          <w:b/>
          <w:lang w:val="en-GB"/>
        </w:rPr>
        <w:t>_______________</w:t>
      </w:r>
    </w:p>
    <w:p w:rsidR="00EE1773" w:rsidRPr="00842EA5" w:rsidRDefault="001E0F4F" w:rsidP="00150DB7">
      <w:pPr>
        <w:rPr>
          <w:lang w:val="en-GB"/>
        </w:rPr>
      </w:pPr>
    </w:p>
    <w:p w:rsidR="00EE1773" w:rsidRPr="00842EA5" w:rsidRDefault="001E0F4F" w:rsidP="00150DB7">
      <w:pPr>
        <w:rPr>
          <w:lang w:val="en-GB"/>
        </w:rPr>
      </w:pPr>
    </w:p>
    <w:p w:rsidR="00EE1773" w:rsidRPr="00842EA5" w:rsidRDefault="00797123" w:rsidP="00D30B1B">
      <w:pPr>
        <w:spacing w:after="120"/>
        <w:rPr>
          <w:lang w:val="en-GB"/>
        </w:rPr>
      </w:pPr>
      <w:r w:rsidRPr="00842EA5">
        <w:rPr>
          <w:lang w:val="en-GB"/>
        </w:rPr>
        <w:t xml:space="preserve">Packaged food products </w:t>
      </w:r>
    </w:p>
    <w:p w:rsidR="00907A60" w:rsidRDefault="00CD5F8F" w:rsidP="00D30B1B">
      <w:pPr>
        <w:spacing w:after="120"/>
        <w:rPr>
          <w:lang w:val="en-GB"/>
        </w:rPr>
      </w:pPr>
      <w:r w:rsidRPr="00842EA5">
        <w:rPr>
          <w:lang w:val="en-GB"/>
        </w:rPr>
        <w:t xml:space="preserve">Please be advised of the adoption, pursuant to Joint Resolution No. </w:t>
      </w:r>
      <w:r w:rsidR="00946182" w:rsidRPr="00842EA5">
        <w:rPr>
          <w:lang w:val="en-GB"/>
        </w:rPr>
        <w:t xml:space="preserve">11-E/2017 </w:t>
      </w:r>
      <w:r w:rsidRPr="00842EA5">
        <w:rPr>
          <w:lang w:val="en-GB"/>
        </w:rPr>
        <w:t xml:space="preserve">of the Secretariat of Health Policy, Regulation and Institutions and the Secretariat for Value Added, of the </w:t>
      </w:r>
      <w:r w:rsidR="00E137FF">
        <w:rPr>
          <w:lang w:val="en-GB"/>
        </w:rPr>
        <w:t>a</w:t>
      </w:r>
      <w:r w:rsidR="00842EA5" w:rsidRPr="00842EA5">
        <w:rPr>
          <w:lang w:val="en-GB"/>
        </w:rPr>
        <w:t xml:space="preserve">mendment to Article 235 </w:t>
      </w:r>
      <w:proofErr w:type="spellStart"/>
      <w:r w:rsidR="00842EA5" w:rsidRPr="00842EA5">
        <w:rPr>
          <w:i/>
          <w:lang w:val="en-GB"/>
        </w:rPr>
        <w:t>septies</w:t>
      </w:r>
      <w:proofErr w:type="spellEnd"/>
      <w:r w:rsidR="00842EA5" w:rsidRPr="00842EA5">
        <w:rPr>
          <w:lang w:val="en-GB"/>
        </w:rPr>
        <w:t xml:space="preserve"> of Chapter V ("Food labelling and advertising regulations") of the Argentine Food Code (CAA) on the declaration of allergens</w:t>
      </w:r>
      <w:r w:rsidRPr="00842EA5">
        <w:rPr>
          <w:lang w:val="en-GB"/>
        </w:rPr>
        <w:t xml:space="preserve">, </w:t>
      </w:r>
      <w:r w:rsidR="003417FE" w:rsidRPr="009D5E16">
        <w:rPr>
          <w:iCs/>
          <w:lang w:val="en-GB"/>
        </w:rPr>
        <w:t xml:space="preserve">the draft version of which was </w:t>
      </w:r>
      <w:r w:rsidRPr="00842EA5">
        <w:rPr>
          <w:lang w:val="en-GB"/>
        </w:rPr>
        <w:t>notified in document G/TBT/N/ARG/252/Add.3</w:t>
      </w:r>
      <w:r w:rsidR="00946182" w:rsidRPr="00842EA5">
        <w:rPr>
          <w:lang w:val="en-GB"/>
        </w:rPr>
        <w:t>.</w:t>
      </w:r>
      <w:r w:rsidRPr="00842EA5">
        <w:rPr>
          <w:lang w:val="en-GB"/>
        </w:rPr>
        <w:t xml:space="preserve"> </w:t>
      </w:r>
      <w:r w:rsidR="003417FE">
        <w:rPr>
          <w:lang w:val="en-GB"/>
        </w:rPr>
        <w:t xml:space="preserve"> </w:t>
      </w:r>
    </w:p>
    <w:p w:rsidR="00907A60" w:rsidRPr="0066531A" w:rsidRDefault="002F375F" w:rsidP="000129A2">
      <w:pPr>
        <w:rPr>
          <w:lang w:val="en-US"/>
        </w:rPr>
      </w:pPr>
      <w:r>
        <w:rPr>
          <w:lang w:val="en-US"/>
        </w:rPr>
        <w:t xml:space="preserve">The </w:t>
      </w:r>
      <w:r w:rsidR="00842EA5" w:rsidRPr="0066531A">
        <w:rPr>
          <w:lang w:val="en-US"/>
        </w:rPr>
        <w:t>adjustment period is</w:t>
      </w:r>
      <w:r w:rsidR="00946182" w:rsidRPr="0066531A">
        <w:rPr>
          <w:lang w:val="en-US"/>
        </w:rPr>
        <w:t xml:space="preserve"> </w:t>
      </w:r>
      <w:r w:rsidR="00D24A06">
        <w:rPr>
          <w:lang w:val="en-US"/>
        </w:rPr>
        <w:t xml:space="preserve">set at </w:t>
      </w:r>
      <w:r w:rsidR="00946182" w:rsidRPr="0066531A">
        <w:rPr>
          <w:lang w:val="en-US"/>
        </w:rPr>
        <w:t xml:space="preserve">365 </w:t>
      </w:r>
      <w:r w:rsidR="00842EA5" w:rsidRPr="0066531A">
        <w:rPr>
          <w:lang w:val="en-US"/>
        </w:rPr>
        <w:t xml:space="preserve">calendar days as from </w:t>
      </w:r>
      <w:r w:rsidR="00946182" w:rsidRPr="0066531A">
        <w:rPr>
          <w:lang w:val="en-US"/>
        </w:rPr>
        <w:t>17</w:t>
      </w:r>
      <w:r w:rsidR="00842EA5" w:rsidRPr="0066531A">
        <w:rPr>
          <w:lang w:val="en-US"/>
        </w:rPr>
        <w:t xml:space="preserve"> October 2017</w:t>
      </w:r>
      <w:r w:rsidR="00946182" w:rsidRPr="0066531A">
        <w:rPr>
          <w:lang w:val="en-US"/>
        </w:rPr>
        <w:t>.</w:t>
      </w:r>
      <w:r w:rsidR="00CD5F8F" w:rsidRPr="0066531A">
        <w:rPr>
          <w:lang w:val="en-US"/>
        </w:rPr>
        <w:t xml:space="preserve"> </w:t>
      </w:r>
    </w:p>
    <w:p w:rsidR="00797123" w:rsidRPr="0066531A" w:rsidRDefault="00797123" w:rsidP="000129A2">
      <w:pPr>
        <w:rPr>
          <w:lang w:val="en-US"/>
        </w:rPr>
      </w:pPr>
    </w:p>
    <w:p w:rsidR="00907A60" w:rsidRPr="001E0F4F" w:rsidRDefault="00946182" w:rsidP="00D30B1B">
      <w:r w:rsidRPr="001E0F4F">
        <w:t>Punto Focal de la Rep</w:t>
      </w:r>
      <w:r w:rsidR="00AD2C96" w:rsidRPr="001E0F4F">
        <w:t>ú</w:t>
      </w:r>
      <w:r w:rsidRPr="001E0F4F">
        <w:t>blica Argentina</w:t>
      </w:r>
    </w:p>
    <w:p w:rsidR="00907A60" w:rsidRPr="001E0F4F" w:rsidRDefault="00946182" w:rsidP="00D30B1B">
      <w:r w:rsidRPr="001E0F4F">
        <w:t>Dirección Nacional de Comercio Interior</w:t>
      </w:r>
    </w:p>
    <w:p w:rsidR="00907A60" w:rsidRPr="001E0F4F" w:rsidRDefault="00892A54" w:rsidP="00D30B1B">
      <w:r w:rsidRPr="001E0F4F">
        <w:t>Avda. Julio</w:t>
      </w:r>
      <w:r w:rsidR="00946182" w:rsidRPr="001E0F4F">
        <w:t xml:space="preserve"> A. Roca 651</w:t>
      </w:r>
      <w:r w:rsidR="002F375F" w:rsidRPr="001E0F4F">
        <w:t>,</w:t>
      </w:r>
      <w:r w:rsidR="00946182" w:rsidRPr="001E0F4F">
        <w:t xml:space="preserve"> Piso 4°</w:t>
      </w:r>
      <w:r w:rsidR="002F375F" w:rsidRPr="001E0F4F">
        <w:t>,</w:t>
      </w:r>
      <w:r w:rsidR="00946182" w:rsidRPr="001E0F4F">
        <w:t xml:space="preserve"> Sector 2 (C1067ABB)</w:t>
      </w:r>
    </w:p>
    <w:p w:rsidR="00907A60" w:rsidRPr="001E0F4F" w:rsidRDefault="00946182" w:rsidP="00D30B1B">
      <w:r w:rsidRPr="001E0F4F">
        <w:t>Ciudad Autónoma de Buenos Aires</w:t>
      </w:r>
    </w:p>
    <w:p w:rsidR="00907A60" w:rsidRPr="001E0F4F" w:rsidRDefault="002F375F" w:rsidP="002F375F">
      <w:pPr>
        <w:tabs>
          <w:tab w:val="left" w:pos="993"/>
        </w:tabs>
      </w:pPr>
      <w:r w:rsidRPr="001E0F4F">
        <w:t>Tel.</w:t>
      </w:r>
      <w:r w:rsidR="00946182" w:rsidRPr="001E0F4F">
        <w:t xml:space="preserve">: </w:t>
      </w:r>
      <w:r w:rsidRPr="001E0F4F">
        <w:tab/>
      </w:r>
      <w:r w:rsidR="00946182" w:rsidRPr="001E0F4F">
        <w:t>54 11 4349 4067</w:t>
      </w:r>
    </w:p>
    <w:p w:rsidR="00907A60" w:rsidRPr="001E0F4F" w:rsidRDefault="00946182" w:rsidP="002F375F">
      <w:pPr>
        <w:tabs>
          <w:tab w:val="left" w:pos="993"/>
        </w:tabs>
        <w:rPr>
          <w:lang w:val="fr-CH"/>
        </w:rPr>
      </w:pPr>
      <w:r w:rsidRPr="001E0F4F">
        <w:rPr>
          <w:lang w:val="fr-CH"/>
        </w:rPr>
        <w:t xml:space="preserve">Fax: </w:t>
      </w:r>
      <w:r w:rsidR="002F375F" w:rsidRPr="001E0F4F">
        <w:rPr>
          <w:lang w:val="fr-CH"/>
        </w:rPr>
        <w:tab/>
      </w:r>
      <w:r w:rsidRPr="001E0F4F">
        <w:rPr>
          <w:lang w:val="fr-CH"/>
        </w:rPr>
        <w:t>54 11 4349 4072</w:t>
      </w:r>
    </w:p>
    <w:p w:rsidR="00907A60" w:rsidRPr="001E0F4F" w:rsidRDefault="002F375F" w:rsidP="002F375F">
      <w:pPr>
        <w:tabs>
          <w:tab w:val="left" w:pos="993"/>
        </w:tabs>
        <w:rPr>
          <w:lang w:val="fr-CH"/>
        </w:rPr>
      </w:pPr>
      <w:r w:rsidRPr="001E0F4F">
        <w:rPr>
          <w:lang w:val="fr-CH"/>
        </w:rPr>
        <w:t>E-mail:</w:t>
      </w:r>
      <w:r w:rsidRPr="001E0F4F">
        <w:rPr>
          <w:lang w:val="fr-CH"/>
        </w:rPr>
        <w:tab/>
      </w:r>
      <w:hyperlink r:id="rId8" w:history="1">
        <w:hyperlink r:id="rId9" w:history="1">
          <w:r w:rsidR="00946182" w:rsidRPr="001E0F4F">
            <w:rPr>
              <w:color w:val="0000FF"/>
              <w:u w:val="single"/>
              <w:lang w:val="fr-CH"/>
            </w:rPr>
            <w:t>focalotc@mecon.gov.ar</w:t>
          </w:r>
        </w:hyperlink>
      </w:hyperlink>
    </w:p>
    <w:p w:rsidR="00907A60" w:rsidRPr="001E0F4F" w:rsidRDefault="002F375F" w:rsidP="002F375F">
      <w:pPr>
        <w:tabs>
          <w:tab w:val="left" w:pos="993"/>
        </w:tabs>
        <w:rPr>
          <w:lang w:val="fr-CH"/>
        </w:rPr>
      </w:pPr>
      <w:r w:rsidRPr="001E0F4F">
        <w:rPr>
          <w:lang w:val="fr-CH"/>
        </w:rPr>
        <w:t>Website:</w:t>
      </w:r>
      <w:r w:rsidRPr="001E0F4F">
        <w:rPr>
          <w:lang w:val="fr-CH"/>
        </w:rPr>
        <w:tab/>
      </w:r>
      <w:hyperlink r:id="rId10" w:history="1">
        <w:hyperlink r:id="rId11" w:tgtFrame="_blank" w:history="1">
          <w:r w:rsidR="00946182" w:rsidRPr="001E0F4F">
            <w:rPr>
              <w:color w:val="0000FF"/>
              <w:u w:val="single"/>
              <w:lang w:val="fr-CH"/>
            </w:rPr>
            <w:t>http://www.puntofocal.gov.ar/formularios/registro_arg09.php</w:t>
          </w:r>
        </w:hyperlink>
      </w:hyperlink>
    </w:p>
    <w:p w:rsidR="00EE1773" w:rsidRPr="001E0F4F" w:rsidRDefault="002F375F" w:rsidP="002F375F">
      <w:pPr>
        <w:tabs>
          <w:tab w:val="left" w:pos="993"/>
        </w:tabs>
        <w:spacing w:after="120"/>
        <w:rPr>
          <w:lang w:val="fr-CH"/>
        </w:rPr>
      </w:pPr>
      <w:bookmarkStart w:id="2" w:name="spsTitle"/>
      <w:bookmarkEnd w:id="2"/>
      <w:r w:rsidRPr="001E0F4F">
        <w:rPr>
          <w:lang w:val="fr-CH"/>
        </w:rPr>
        <w:tab/>
      </w:r>
      <w:hyperlink r:id="rId12" w:tgtFrame="_blank" w:history="1">
        <w:r w:rsidR="00946182" w:rsidRPr="001E0F4F">
          <w:rPr>
            <w:color w:val="0000FF"/>
            <w:u w:val="single"/>
            <w:lang w:val="fr-CH"/>
          </w:rPr>
          <w:t>https://members.wto.org/crnattachments/2017/TBT/ARG/17_4661_00_s.pdf</w:t>
        </w:r>
      </w:hyperlink>
      <w:bookmarkStart w:id="3" w:name="spsMeasureAddress"/>
      <w:bookmarkEnd w:id="3"/>
    </w:p>
    <w:p w:rsidR="00EE1773" w:rsidRPr="001E0F4F" w:rsidRDefault="001E0F4F" w:rsidP="00150DB7">
      <w:pPr>
        <w:rPr>
          <w:lang w:val="fr-CH"/>
        </w:rPr>
      </w:pPr>
    </w:p>
    <w:p w:rsidR="00EE1773" w:rsidRPr="00842EA5" w:rsidRDefault="00946182" w:rsidP="00150DB7">
      <w:pPr>
        <w:jc w:val="center"/>
        <w:rPr>
          <w:b/>
          <w:lang w:val="en-GB"/>
        </w:rPr>
      </w:pPr>
      <w:r w:rsidRPr="00842EA5">
        <w:rPr>
          <w:b/>
          <w:lang w:val="en-GB"/>
        </w:rPr>
        <w:t>__________</w:t>
      </w:r>
    </w:p>
    <w:sectPr w:rsidR="00EE1773" w:rsidRPr="00842EA5" w:rsidSect="004B42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59" w:rsidRDefault="00946182">
      <w:r>
        <w:separator/>
      </w:r>
    </w:p>
  </w:endnote>
  <w:endnote w:type="continuationSeparator" w:id="0">
    <w:p w:rsidR="00260959" w:rsidRDefault="0094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4B4248" w:rsidRDefault="004B4248" w:rsidP="004B424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4B4248" w:rsidRDefault="004B4248" w:rsidP="004B424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50DB7" w:rsidRDefault="00946182">
    <w:r w:rsidRPr="00150DB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59" w:rsidRDefault="00946182">
      <w:r>
        <w:separator/>
      </w:r>
    </w:p>
  </w:footnote>
  <w:footnote w:type="continuationSeparator" w:id="0">
    <w:p w:rsidR="00260959" w:rsidRDefault="00946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48" w:rsidRPr="004B4248" w:rsidRDefault="004B4248" w:rsidP="004B42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4B4248">
      <w:rPr>
        <w:lang w:val="en-US"/>
      </w:rPr>
      <w:t>G/TBT/N/ARG/252/Add.4</w:t>
    </w:r>
  </w:p>
  <w:p w:rsidR="004B4248" w:rsidRPr="004B4248" w:rsidRDefault="004B4248" w:rsidP="004B42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4B4248" w:rsidRPr="004B4248" w:rsidRDefault="004B4248" w:rsidP="004B42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4248">
      <w:t xml:space="preserve">- </w:t>
    </w:r>
    <w:r w:rsidRPr="004B4248">
      <w:fldChar w:fldCharType="begin"/>
    </w:r>
    <w:r w:rsidRPr="004B4248">
      <w:instrText xml:space="preserve"> PAGE </w:instrText>
    </w:r>
    <w:r w:rsidRPr="004B4248">
      <w:fldChar w:fldCharType="separate"/>
    </w:r>
    <w:r w:rsidRPr="004B4248">
      <w:rPr>
        <w:noProof/>
      </w:rPr>
      <w:t>1</w:t>
    </w:r>
    <w:r w:rsidRPr="004B4248">
      <w:fldChar w:fldCharType="end"/>
    </w:r>
    <w:r w:rsidRPr="004B4248">
      <w:t xml:space="preserve"> -</w:t>
    </w:r>
  </w:p>
  <w:p w:rsidR="00EE1773" w:rsidRPr="004B4248" w:rsidRDefault="001E0F4F" w:rsidP="004B424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48" w:rsidRPr="004B4248" w:rsidRDefault="004B4248" w:rsidP="004B42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4B4248">
      <w:rPr>
        <w:lang w:val="en-US"/>
      </w:rPr>
      <w:t>G/TBT/N/ARG/252/Add.4</w:t>
    </w:r>
  </w:p>
  <w:p w:rsidR="004B4248" w:rsidRPr="004B4248" w:rsidRDefault="004B4248" w:rsidP="004B42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4B4248" w:rsidRPr="004B4248" w:rsidRDefault="004B4248" w:rsidP="004B42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4248">
      <w:t xml:space="preserve">- </w:t>
    </w:r>
    <w:r w:rsidRPr="004B4248">
      <w:fldChar w:fldCharType="begin"/>
    </w:r>
    <w:r w:rsidRPr="004B4248">
      <w:instrText xml:space="preserve"> PAGE </w:instrText>
    </w:r>
    <w:r w:rsidRPr="004B4248">
      <w:fldChar w:fldCharType="separate"/>
    </w:r>
    <w:r w:rsidRPr="004B4248">
      <w:rPr>
        <w:noProof/>
      </w:rPr>
      <w:t>1</w:t>
    </w:r>
    <w:r w:rsidRPr="004B4248">
      <w:fldChar w:fldCharType="end"/>
    </w:r>
    <w:r w:rsidRPr="004B4248">
      <w:t xml:space="preserve"> -</w:t>
    </w:r>
  </w:p>
  <w:p w:rsidR="00DD65B2" w:rsidRPr="004B4248" w:rsidRDefault="001E0F4F" w:rsidP="004B424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907A60" w:rsidRPr="005F3943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5F3943" w:rsidRDefault="001E0F4F">
          <w:pPr>
            <w:rPr>
              <w:noProof/>
              <w:szCs w:val="18"/>
              <w:lang w:val="en-GB" w:eastAsia="en-GB"/>
            </w:rPr>
          </w:pPr>
          <w:bookmarkStart w:id="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5F3943" w:rsidRDefault="004B4248">
          <w:pPr>
            <w:jc w:val="right"/>
            <w:rPr>
              <w:b/>
              <w:color w:val="FF0000"/>
              <w:szCs w:val="18"/>
              <w:lang w:val="en-GB"/>
            </w:rPr>
          </w:pPr>
          <w:r w:rsidRPr="005F3943">
            <w:rPr>
              <w:b/>
              <w:color w:val="FF0000"/>
              <w:szCs w:val="18"/>
              <w:lang w:val="en-GB"/>
            </w:rPr>
            <w:t xml:space="preserve"> </w:t>
          </w:r>
        </w:p>
      </w:tc>
    </w:tr>
    <w:bookmarkEnd w:id="4"/>
    <w:tr w:rsidR="00907A60" w:rsidRPr="005F3943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5F3943" w:rsidRDefault="005F3943">
          <w:pPr>
            <w:jc w:val="left"/>
            <w:rPr>
              <w:szCs w:val="18"/>
              <w:lang w:val="en-GB"/>
            </w:rPr>
          </w:pPr>
          <w:r w:rsidRPr="005F3943">
            <w:rPr>
              <w:noProof/>
              <w:szCs w:val="18"/>
              <w:lang w:val="en-GB" w:eastAsia="en-GB"/>
            </w:rPr>
            <w:drawing>
              <wp:inline distT="0" distB="0" distL="0" distR="0" wp14:anchorId="0ACD73F2" wp14:editId="06E5BF71">
                <wp:extent cx="2424430" cy="720090"/>
                <wp:effectExtent l="0" t="0" r="0" b="381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443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5F3943" w:rsidRDefault="001E0F4F">
          <w:pPr>
            <w:jc w:val="right"/>
            <w:rPr>
              <w:b/>
              <w:szCs w:val="18"/>
              <w:lang w:val="en-GB"/>
            </w:rPr>
          </w:pPr>
        </w:p>
      </w:tc>
    </w:tr>
    <w:tr w:rsidR="00907A60" w:rsidRPr="001E0F4F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5F3943" w:rsidRDefault="001E0F4F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B4248" w:rsidRPr="005F3943" w:rsidRDefault="004B4248" w:rsidP="00A560D8">
          <w:pPr>
            <w:jc w:val="right"/>
            <w:rPr>
              <w:b/>
              <w:szCs w:val="18"/>
              <w:lang w:val="en-GB"/>
            </w:rPr>
          </w:pPr>
          <w:bookmarkStart w:id="5" w:name="bmkSymbols"/>
          <w:r w:rsidRPr="005F3943">
            <w:rPr>
              <w:b/>
              <w:szCs w:val="18"/>
              <w:lang w:val="en-GB"/>
            </w:rPr>
            <w:t>G/TBT/N/ARG/252/Add.4</w:t>
          </w:r>
        </w:p>
        <w:bookmarkEnd w:id="5"/>
        <w:p w:rsidR="005D4F0E" w:rsidRPr="005F3943" w:rsidRDefault="001E0F4F" w:rsidP="00A560D8">
          <w:pPr>
            <w:jc w:val="right"/>
            <w:rPr>
              <w:b/>
              <w:szCs w:val="18"/>
              <w:lang w:val="en-GB"/>
            </w:rPr>
          </w:pPr>
        </w:p>
      </w:tc>
    </w:tr>
    <w:tr w:rsidR="00907A60" w:rsidRPr="005F3943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5F3943" w:rsidRDefault="001E0F4F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5F3943" w:rsidRDefault="001E0F4F" w:rsidP="005D4F0E">
          <w:pPr>
            <w:jc w:val="right"/>
            <w:rPr>
              <w:szCs w:val="18"/>
              <w:lang w:val="en-GB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8"/>
              <w:lang w:val="en-GB"/>
            </w:rPr>
            <w:t>16 October 2017</w:t>
          </w:r>
        </w:p>
      </w:tc>
    </w:tr>
    <w:tr w:rsidR="00907A60" w:rsidRPr="005F3943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5F3943" w:rsidRDefault="00946182">
          <w:pPr>
            <w:jc w:val="left"/>
            <w:rPr>
              <w:b/>
              <w:szCs w:val="18"/>
              <w:lang w:val="en-GB"/>
            </w:rPr>
          </w:pPr>
          <w:bookmarkStart w:id="8" w:name="bmkSerial"/>
          <w:r w:rsidRPr="005F3943">
            <w:rPr>
              <w:color w:val="FF0000"/>
              <w:szCs w:val="18"/>
              <w:lang w:val="en-GB"/>
            </w:rPr>
            <w:t>(</w:t>
          </w:r>
          <w:bookmarkStart w:id="9" w:name="spsSerialNumber"/>
          <w:bookmarkEnd w:id="9"/>
          <w:r w:rsidR="001E0F4F">
            <w:rPr>
              <w:color w:val="FF0000"/>
              <w:szCs w:val="18"/>
              <w:lang w:val="en-GB"/>
            </w:rPr>
            <w:t>17-5566</w:t>
          </w:r>
          <w:bookmarkStart w:id="10" w:name="_GoBack"/>
          <w:bookmarkEnd w:id="10"/>
          <w:r w:rsidRPr="005F3943">
            <w:rPr>
              <w:color w:val="FF0000"/>
              <w:szCs w:val="18"/>
              <w:lang w:val="en-GB"/>
            </w:rPr>
            <w:t>)</w:t>
          </w:r>
          <w:bookmarkEnd w:id="8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5F3943" w:rsidRDefault="00946182" w:rsidP="005F3943">
          <w:pPr>
            <w:jc w:val="right"/>
            <w:rPr>
              <w:szCs w:val="18"/>
              <w:lang w:val="en-GB"/>
            </w:rPr>
          </w:pPr>
          <w:bookmarkStart w:id="11" w:name="bmkTotPages"/>
          <w:r w:rsidRPr="005F3943">
            <w:rPr>
              <w:bCs/>
              <w:szCs w:val="18"/>
              <w:lang w:val="en-GB"/>
            </w:rPr>
            <w:t>P</w:t>
          </w:r>
          <w:r w:rsidR="005F3943" w:rsidRPr="005F3943">
            <w:rPr>
              <w:bCs/>
              <w:szCs w:val="18"/>
              <w:lang w:val="en-GB"/>
            </w:rPr>
            <w:t>age</w:t>
          </w:r>
          <w:r w:rsidRPr="005F3943">
            <w:rPr>
              <w:bCs/>
              <w:szCs w:val="18"/>
              <w:lang w:val="en-GB"/>
            </w:rPr>
            <w:t xml:space="preserve">: </w:t>
          </w:r>
          <w:r w:rsidRPr="005F3943">
            <w:rPr>
              <w:szCs w:val="18"/>
              <w:lang w:val="en-GB"/>
            </w:rPr>
            <w:fldChar w:fldCharType="begin"/>
          </w:r>
          <w:r w:rsidRPr="005F3943">
            <w:rPr>
              <w:bCs/>
              <w:szCs w:val="18"/>
              <w:lang w:val="en-GB"/>
            </w:rPr>
            <w:instrText xml:space="preserve"> PAGE  \* Arabic  \* MERGEFORMAT </w:instrText>
          </w:r>
          <w:r w:rsidRPr="005F3943">
            <w:rPr>
              <w:szCs w:val="18"/>
              <w:lang w:val="en-GB"/>
            </w:rPr>
            <w:fldChar w:fldCharType="separate"/>
          </w:r>
          <w:r w:rsidR="001E0F4F">
            <w:rPr>
              <w:bCs/>
              <w:noProof/>
              <w:szCs w:val="18"/>
              <w:lang w:val="en-GB"/>
            </w:rPr>
            <w:t>1</w:t>
          </w:r>
          <w:r w:rsidRPr="005F3943">
            <w:rPr>
              <w:szCs w:val="18"/>
              <w:lang w:val="en-GB"/>
            </w:rPr>
            <w:fldChar w:fldCharType="end"/>
          </w:r>
          <w:r w:rsidRPr="005F3943">
            <w:rPr>
              <w:bCs/>
              <w:szCs w:val="18"/>
              <w:lang w:val="en-GB"/>
            </w:rPr>
            <w:t>/</w:t>
          </w:r>
          <w:r w:rsidRPr="005F3943">
            <w:rPr>
              <w:szCs w:val="18"/>
              <w:lang w:val="en-GB"/>
            </w:rPr>
            <w:fldChar w:fldCharType="begin"/>
          </w:r>
          <w:r w:rsidRPr="005F3943">
            <w:rPr>
              <w:bCs/>
              <w:szCs w:val="18"/>
              <w:lang w:val="en-GB"/>
            </w:rPr>
            <w:instrText xml:space="preserve"> NUMPAGES  \* Arabic  \* MERGEFORMAT </w:instrText>
          </w:r>
          <w:r w:rsidRPr="005F3943">
            <w:rPr>
              <w:szCs w:val="18"/>
              <w:lang w:val="en-GB"/>
            </w:rPr>
            <w:fldChar w:fldCharType="separate"/>
          </w:r>
          <w:r w:rsidR="001E0F4F">
            <w:rPr>
              <w:bCs/>
              <w:noProof/>
              <w:szCs w:val="18"/>
              <w:lang w:val="en-GB"/>
            </w:rPr>
            <w:t>1</w:t>
          </w:r>
          <w:r w:rsidRPr="005F3943">
            <w:rPr>
              <w:szCs w:val="18"/>
              <w:lang w:val="en-GB"/>
            </w:rPr>
            <w:fldChar w:fldCharType="end"/>
          </w:r>
          <w:bookmarkEnd w:id="11"/>
        </w:p>
      </w:tc>
    </w:tr>
    <w:tr w:rsidR="00907A60" w:rsidRPr="005F3943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5F3943" w:rsidRDefault="005F3943">
          <w:pPr>
            <w:jc w:val="left"/>
            <w:rPr>
              <w:szCs w:val="18"/>
              <w:lang w:val="en-GB"/>
            </w:rPr>
          </w:pPr>
          <w:r w:rsidRPr="005F3943">
            <w:rPr>
              <w:b/>
              <w:szCs w:val="18"/>
              <w:lang w:val="en-GB"/>
            </w:rPr>
            <w:t>Committee on Technical Barriers to Trade</w:t>
          </w:r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5F3943" w:rsidRDefault="004B4248">
          <w:pPr>
            <w:jc w:val="right"/>
            <w:rPr>
              <w:bCs/>
              <w:szCs w:val="18"/>
              <w:lang w:val="en-GB"/>
            </w:rPr>
          </w:pPr>
          <w:bookmarkStart w:id="12" w:name="bmkLanguage"/>
          <w:r w:rsidRPr="005F3943">
            <w:rPr>
              <w:bCs/>
              <w:szCs w:val="18"/>
              <w:lang w:val="en-GB"/>
            </w:rPr>
            <w:t xml:space="preserve">Original: </w:t>
          </w:r>
          <w:r w:rsidR="005F3943" w:rsidRPr="005F3943">
            <w:rPr>
              <w:bCs/>
              <w:szCs w:val="18"/>
              <w:lang w:val="en-GB"/>
            </w:rPr>
            <w:t>Spanish</w:t>
          </w:r>
          <w:bookmarkEnd w:id="12"/>
        </w:p>
      </w:tc>
    </w:tr>
  </w:tbl>
  <w:p w:rsidR="00DD65B2" w:rsidRPr="005F3943" w:rsidRDefault="001E0F4F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6E229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01AC05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184D47E"/>
    <w:numStyleLink w:val="LegalHeadings"/>
  </w:abstractNum>
  <w:abstractNum w:abstractNumId="12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B0A741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286F1E2" w:tentative="1">
      <w:start w:val="1"/>
      <w:numFmt w:val="lowerLetter"/>
      <w:lvlText w:val="%2."/>
      <w:lvlJc w:val="left"/>
      <w:pPr>
        <w:ind w:left="1080" w:hanging="360"/>
      </w:pPr>
    </w:lvl>
    <w:lvl w:ilvl="2" w:tplc="1D6AE3AA" w:tentative="1">
      <w:start w:val="1"/>
      <w:numFmt w:val="lowerRoman"/>
      <w:lvlText w:val="%3."/>
      <w:lvlJc w:val="right"/>
      <w:pPr>
        <w:ind w:left="1800" w:hanging="180"/>
      </w:pPr>
    </w:lvl>
    <w:lvl w:ilvl="3" w:tplc="75B28DE0" w:tentative="1">
      <w:start w:val="1"/>
      <w:numFmt w:val="decimal"/>
      <w:lvlText w:val="%4."/>
      <w:lvlJc w:val="left"/>
      <w:pPr>
        <w:ind w:left="2520" w:hanging="360"/>
      </w:pPr>
    </w:lvl>
    <w:lvl w:ilvl="4" w:tplc="620AA08A" w:tentative="1">
      <w:start w:val="1"/>
      <w:numFmt w:val="lowerLetter"/>
      <w:lvlText w:val="%5."/>
      <w:lvlJc w:val="left"/>
      <w:pPr>
        <w:ind w:left="3240" w:hanging="360"/>
      </w:pPr>
    </w:lvl>
    <w:lvl w:ilvl="5" w:tplc="4C64F652" w:tentative="1">
      <w:start w:val="1"/>
      <w:numFmt w:val="lowerRoman"/>
      <w:lvlText w:val="%6."/>
      <w:lvlJc w:val="right"/>
      <w:pPr>
        <w:ind w:left="3960" w:hanging="180"/>
      </w:pPr>
    </w:lvl>
    <w:lvl w:ilvl="6" w:tplc="549EC826" w:tentative="1">
      <w:start w:val="1"/>
      <w:numFmt w:val="decimal"/>
      <w:lvlText w:val="%7."/>
      <w:lvlJc w:val="left"/>
      <w:pPr>
        <w:ind w:left="4680" w:hanging="360"/>
      </w:pPr>
    </w:lvl>
    <w:lvl w:ilvl="7" w:tplc="F874FAE0" w:tentative="1">
      <w:start w:val="1"/>
      <w:numFmt w:val="lowerLetter"/>
      <w:lvlText w:val="%8."/>
      <w:lvlJc w:val="left"/>
      <w:pPr>
        <w:ind w:left="5400" w:hanging="360"/>
      </w:pPr>
    </w:lvl>
    <w:lvl w:ilvl="8" w:tplc="FC668DE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60"/>
    <w:rsid w:val="0000214C"/>
    <w:rsid w:val="000129A2"/>
    <w:rsid w:val="000569C7"/>
    <w:rsid w:val="000B178E"/>
    <w:rsid w:val="001E0F4F"/>
    <w:rsid w:val="00260959"/>
    <w:rsid w:val="00272669"/>
    <w:rsid w:val="002F375F"/>
    <w:rsid w:val="00337A62"/>
    <w:rsid w:val="003417FE"/>
    <w:rsid w:val="004B4248"/>
    <w:rsid w:val="005113A1"/>
    <w:rsid w:val="005F3943"/>
    <w:rsid w:val="0066531A"/>
    <w:rsid w:val="0070154A"/>
    <w:rsid w:val="00797123"/>
    <w:rsid w:val="00842EA5"/>
    <w:rsid w:val="00892A54"/>
    <w:rsid w:val="00907A60"/>
    <w:rsid w:val="00946182"/>
    <w:rsid w:val="00992ECF"/>
    <w:rsid w:val="00AD2C96"/>
    <w:rsid w:val="00B8250C"/>
    <w:rsid w:val="00CD5F8F"/>
    <w:rsid w:val="00D24A06"/>
    <w:rsid w:val="00D30B1B"/>
    <w:rsid w:val="00E1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%20class='document-link'%20href='mailto:focalotc@mecon.gov.ar'%3efocalotc@mecon.gov.ar%3c/a%3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17/TBT/ARG/17_4661_00_s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untofocal.gov.ar/formularios/registro_arg09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rambla\AppData\Local\Microsoft\Windows\Temporary%20Internet%20Files\Content.IE5\OR05VH3H\%3ca%20class='document-link'%20target='_blank'%20href='http:\www.puntofocal.gov.ar\formularios\registro_arg09.php'%3ehttp:\www.puntofocal.gov.ar\formularios\registro_arg09.php%3c\a%3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calotc@mecon.gov.a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919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cp:lastPrinted>2017-10-18T13:58:00Z</cp:lastPrinted>
  <dcterms:created xsi:type="dcterms:W3CDTF">2017-10-18T14:02:00Z</dcterms:created>
  <dcterms:modified xsi:type="dcterms:W3CDTF">2017-10-19T06:50:00Z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G/TBT/N/ARG/252/Add.4</vt:lpwstr>
  </property>
</Properties>
</file>