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8B32D7" w:rsidP="009F653C">
      <w:pPr>
        <w:pStyle w:val="Titre"/>
        <w:spacing w:before="240"/>
        <w:rPr>
          <w:caps w:val="0"/>
          <w:kern w:val="0"/>
        </w:rPr>
      </w:pPr>
      <w:r w:rsidRPr="002F6A28">
        <w:rPr>
          <w:caps w:val="0"/>
          <w:kern w:val="0"/>
        </w:rPr>
        <w:t>NOTIFICATION</w:t>
      </w:r>
    </w:p>
    <w:p w:rsidR="009239F7" w:rsidRPr="002F6A28" w:rsidRDefault="008B32D7" w:rsidP="002F6A28">
      <w:pPr>
        <w:jc w:val="center"/>
      </w:pPr>
      <w:r w:rsidRPr="002F6A28">
        <w:t>The following notification is being circulated in accordance with Article 10.6</w:t>
      </w:r>
    </w:p>
    <w:p w:rsidR="009239F7" w:rsidRPr="002F6A28" w:rsidRDefault="006A66B8"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7D71A4" w:rsidTr="0069259F">
        <w:tc>
          <w:tcPr>
            <w:tcW w:w="713" w:type="dxa"/>
            <w:tcBorders>
              <w:bottom w:val="single" w:sz="6" w:space="0" w:color="auto"/>
            </w:tcBorders>
            <w:shd w:val="clear" w:color="auto" w:fill="auto"/>
          </w:tcPr>
          <w:p w:rsidR="00F85C99" w:rsidRPr="002F6A28" w:rsidRDefault="008B32D7" w:rsidP="009F653C">
            <w:pPr>
              <w:spacing w:before="80" w:after="80"/>
            </w:pPr>
            <w:r w:rsidRPr="002F6A28">
              <w:rPr>
                <w:b/>
              </w:rPr>
              <w:t>1.</w:t>
            </w:r>
          </w:p>
        </w:tc>
        <w:tc>
          <w:tcPr>
            <w:tcW w:w="8546" w:type="dxa"/>
            <w:tcBorders>
              <w:bottom w:val="single" w:sz="6" w:space="0" w:color="auto"/>
            </w:tcBorders>
            <w:shd w:val="clear" w:color="auto" w:fill="auto"/>
          </w:tcPr>
          <w:p w:rsidR="00F85C99" w:rsidRPr="002F6A28" w:rsidRDefault="008B32D7" w:rsidP="009F653C">
            <w:pPr>
              <w:spacing w:before="80" w:after="80"/>
            </w:pPr>
            <w:r w:rsidRPr="002F6A28">
              <w:rPr>
                <w:b/>
              </w:rPr>
              <w:t xml:space="preserve">Notifying Member: </w:t>
            </w:r>
            <w:bookmarkStart w:id="0" w:name="sps1a"/>
            <w:r w:rsidRPr="00812D1D">
              <w:rPr>
                <w:caps/>
                <w:u w:val="single"/>
              </w:rPr>
              <w:t>Japan</w:t>
            </w:r>
            <w:bookmarkEnd w:id="0"/>
            <w:r w:rsidRPr="002F6A28">
              <w:t xml:space="preserve"> </w:t>
            </w:r>
          </w:p>
          <w:p w:rsidR="00F85C99" w:rsidRPr="002F6A28" w:rsidRDefault="008B32D7" w:rsidP="002F6A28">
            <w:pPr>
              <w:spacing w:after="120"/>
            </w:pPr>
            <w:r w:rsidRPr="002F6A28">
              <w:rPr>
                <w:b/>
              </w:rPr>
              <w:t>If applicable, name of local government involved (Article 3.2 and 7.2):</w:t>
            </w:r>
            <w:r w:rsidRPr="002F6A28">
              <w:t xml:space="preserve"> </w:t>
            </w:r>
            <w:bookmarkStart w:id="1" w:name="sps1b"/>
            <w:bookmarkEnd w:id="1"/>
          </w:p>
        </w:tc>
      </w:tr>
      <w:tr w:rsidR="007D71A4" w:rsidTr="0069259F">
        <w:tc>
          <w:tcPr>
            <w:tcW w:w="713" w:type="dxa"/>
            <w:tcBorders>
              <w:top w:val="single" w:sz="6" w:space="0" w:color="auto"/>
              <w:bottom w:val="single" w:sz="6" w:space="0" w:color="auto"/>
            </w:tcBorders>
            <w:shd w:val="clear" w:color="auto" w:fill="auto"/>
          </w:tcPr>
          <w:p w:rsidR="00F85C99" w:rsidRPr="002F6A28" w:rsidRDefault="008B32D7" w:rsidP="009F653C">
            <w:pPr>
              <w:spacing w:before="80" w:after="8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8B32D7" w:rsidP="009F653C">
            <w:pPr>
              <w:spacing w:before="80" w:after="80"/>
            </w:pPr>
            <w:r w:rsidRPr="002F6A28">
              <w:rPr>
                <w:b/>
              </w:rPr>
              <w:t xml:space="preserve">Agency responsible: </w:t>
            </w:r>
            <w:r>
              <w:t>Ministry of Health, Labour and Welfare</w:t>
            </w:r>
            <w:bookmarkStart w:id="2" w:name="sps2a"/>
            <w:bookmarkEnd w:id="2"/>
          </w:p>
          <w:p w:rsidR="00F85C99" w:rsidRPr="002F6A28" w:rsidRDefault="008B32D7"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7D71A4" w:rsidTr="0069259F">
        <w:tc>
          <w:tcPr>
            <w:tcW w:w="713" w:type="dxa"/>
            <w:tcBorders>
              <w:top w:val="single" w:sz="6" w:space="0" w:color="auto"/>
              <w:bottom w:val="single" w:sz="6" w:space="0" w:color="auto"/>
            </w:tcBorders>
            <w:shd w:val="clear" w:color="auto" w:fill="auto"/>
          </w:tcPr>
          <w:p w:rsidR="00F85C99" w:rsidRPr="002F6A28" w:rsidRDefault="008B32D7" w:rsidP="009F653C">
            <w:pPr>
              <w:spacing w:before="80" w:after="8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8B32D7" w:rsidP="009F653C">
            <w:pPr>
              <w:spacing w:before="80" w:after="80"/>
              <w:rPr>
                <w:b/>
              </w:rPr>
            </w:pPr>
            <w:r w:rsidRPr="002F6A28">
              <w:rPr>
                <w:b/>
              </w:rPr>
              <w:t xml:space="preserve">Notified under </w:t>
            </w:r>
            <w:bookmarkStart w:id="4" w:name="tbt3a"/>
            <w:r w:rsidR="00D43B64">
              <w:rPr>
                <w:b/>
              </w:rPr>
              <w:t>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7D71A4" w:rsidTr="0069259F">
        <w:tc>
          <w:tcPr>
            <w:tcW w:w="713" w:type="dxa"/>
            <w:tcBorders>
              <w:top w:val="single" w:sz="6" w:space="0" w:color="auto"/>
              <w:bottom w:val="single" w:sz="6" w:space="0" w:color="auto"/>
            </w:tcBorders>
            <w:shd w:val="clear" w:color="auto" w:fill="auto"/>
          </w:tcPr>
          <w:p w:rsidR="00F85C99" w:rsidRPr="002F6A28" w:rsidRDefault="008B32D7" w:rsidP="009F653C">
            <w:pPr>
              <w:spacing w:before="80" w:after="8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8B32D7" w:rsidP="009F653C">
            <w:pPr>
              <w:spacing w:before="80" w:after="80"/>
            </w:pPr>
            <w:r w:rsidRPr="002F6A28">
              <w:rPr>
                <w:b/>
              </w:rPr>
              <w:t xml:space="preserve">Products covered (HS or CCCN where applicable, otherwise national tariff heading. ICS numbers may be provided in addition, where applicable): </w:t>
            </w:r>
            <w:r>
              <w:t>Pharmaceutical, quasi-drug, cosmetic, medical device and regenerative medicine products (hereinafter referred to as "pharmaceuticals, etc.").</w:t>
            </w:r>
            <w:bookmarkStart w:id="9" w:name="sps3a"/>
            <w:bookmarkEnd w:id="9"/>
          </w:p>
        </w:tc>
      </w:tr>
      <w:tr w:rsidR="007D71A4" w:rsidTr="0069259F">
        <w:tc>
          <w:tcPr>
            <w:tcW w:w="713" w:type="dxa"/>
            <w:tcBorders>
              <w:top w:val="single" w:sz="6" w:space="0" w:color="auto"/>
              <w:bottom w:val="single" w:sz="6" w:space="0" w:color="auto"/>
            </w:tcBorders>
            <w:shd w:val="clear" w:color="auto" w:fill="auto"/>
          </w:tcPr>
          <w:p w:rsidR="00F85C99" w:rsidRPr="002F6A28" w:rsidRDefault="008B32D7" w:rsidP="009F653C">
            <w:pPr>
              <w:spacing w:before="80" w:after="8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B32D7" w:rsidP="009F653C">
            <w:pPr>
              <w:spacing w:before="80" w:after="80"/>
            </w:pPr>
            <w:r w:rsidRPr="002F6A28">
              <w:rPr>
                <w:b/>
              </w:rPr>
              <w:t xml:space="preserve">Title, number of pages and language(s) of the notified document: </w:t>
            </w:r>
            <w:r>
              <w:t>Partial amendment to the Standard for Biological Ingredients (1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7D71A4" w:rsidTr="0069259F">
        <w:tc>
          <w:tcPr>
            <w:tcW w:w="713" w:type="dxa"/>
            <w:tcBorders>
              <w:top w:val="single" w:sz="6" w:space="0" w:color="auto"/>
              <w:bottom w:val="single" w:sz="6" w:space="0" w:color="auto"/>
            </w:tcBorders>
            <w:shd w:val="clear" w:color="auto" w:fill="auto"/>
          </w:tcPr>
          <w:p w:rsidR="00F85C99" w:rsidRPr="002F6A28" w:rsidRDefault="008B32D7" w:rsidP="009F653C">
            <w:pPr>
              <w:spacing w:before="80" w:after="8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B32D7" w:rsidP="009F653C">
            <w:pPr>
              <w:spacing w:before="80" w:after="80"/>
              <w:rPr>
                <w:b/>
              </w:rPr>
            </w:pPr>
            <w:r w:rsidRPr="002F6A28">
              <w:rPr>
                <w:b/>
              </w:rPr>
              <w:t xml:space="preserve">Description of content: </w:t>
            </w:r>
            <w:r>
              <w:rPr>
                <w:lang w:eastAsia="en-GB"/>
              </w:rPr>
              <w:t>The Standard for Ruminant-Derived Ingredients in the Standard for Biological Ingredients</w:t>
            </w:r>
            <w:r>
              <w:t xml:space="preserve"> </w:t>
            </w:r>
            <w:r>
              <w:rPr>
                <w:lang w:eastAsia="en-GB"/>
              </w:rPr>
              <w:t xml:space="preserve">(the notification No.210 of MHLW, 2003): </w:t>
            </w:r>
          </w:p>
          <w:p w:rsidR="007D71A4" w:rsidRDefault="008B32D7">
            <w:pPr>
              <w:spacing w:after="120"/>
            </w:pPr>
            <w:r>
              <w:rPr>
                <w:lang w:eastAsia="en-GB"/>
              </w:rPr>
              <w:t>To delete bovine-derived "placenta" and "spleen" from the list of the parts which must not be used as source materials for manufacturing pharmaceuticals, etc., in accordance with the revision of the Standard for Ruminant-Derived Ingredients.</w:t>
            </w:r>
            <w:bookmarkStart w:id="13" w:name="sps6a"/>
            <w:bookmarkEnd w:id="13"/>
          </w:p>
        </w:tc>
      </w:tr>
      <w:tr w:rsidR="007D71A4" w:rsidTr="0069259F">
        <w:tc>
          <w:tcPr>
            <w:tcW w:w="713" w:type="dxa"/>
            <w:tcBorders>
              <w:top w:val="single" w:sz="6" w:space="0" w:color="auto"/>
              <w:bottom w:val="single" w:sz="6" w:space="0" w:color="auto"/>
            </w:tcBorders>
            <w:shd w:val="clear" w:color="auto" w:fill="auto"/>
          </w:tcPr>
          <w:p w:rsidR="00F85C99" w:rsidRPr="002F6A28" w:rsidRDefault="008B32D7" w:rsidP="009F653C">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8B32D7" w:rsidP="009F653C">
            <w:pPr>
              <w:spacing w:before="80" w:after="80"/>
              <w:rPr>
                <w:b/>
              </w:rPr>
            </w:pPr>
            <w:r w:rsidRPr="002F6A28">
              <w:rPr>
                <w:b/>
              </w:rPr>
              <w:t xml:space="preserve">Objective and rationale, including the nature of urgent problems where applicable: </w:t>
            </w:r>
            <w:r>
              <w:rPr>
                <w:lang w:eastAsia="en-GB"/>
              </w:rPr>
              <w:t>To provide guidance for necessary measures to be taken when a biological ingredient is used in manufacturing pharmaceuticals, etc.</w:t>
            </w:r>
            <w:bookmarkStart w:id="14" w:name="sps7f"/>
            <w:bookmarkEnd w:id="14"/>
          </w:p>
        </w:tc>
      </w:tr>
      <w:tr w:rsidR="007D71A4" w:rsidTr="0069259F">
        <w:tc>
          <w:tcPr>
            <w:tcW w:w="713" w:type="dxa"/>
            <w:tcBorders>
              <w:top w:val="single" w:sz="6" w:space="0" w:color="auto"/>
              <w:bottom w:val="single" w:sz="6" w:space="0" w:color="auto"/>
            </w:tcBorders>
            <w:shd w:val="clear" w:color="auto" w:fill="auto"/>
          </w:tcPr>
          <w:p w:rsidR="00F85C99" w:rsidRPr="002F6A28" w:rsidRDefault="008B32D7" w:rsidP="009F653C">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8B32D7" w:rsidP="009F653C">
            <w:pPr>
              <w:spacing w:before="80" w:after="80"/>
            </w:pPr>
            <w:r w:rsidRPr="002F6A28">
              <w:rPr>
                <w:b/>
              </w:rPr>
              <w:t>Relevant documents:</w:t>
            </w:r>
            <w:r w:rsidRPr="002F6A28">
              <w:t xml:space="preserve"> </w:t>
            </w:r>
            <w:r w:rsidRPr="00D43B64">
              <w:rPr>
                <w:lang w:val="en-US" w:eastAsia="fr-FR"/>
              </w:rPr>
              <w:t>The Law on Securing Quality, Efficacy and Safety of Products Including Pharmaceuticals and Medical Devices. This amendment will be published in “</w:t>
            </w:r>
            <w:proofErr w:type="spellStart"/>
            <w:r w:rsidRPr="00D43B64">
              <w:rPr>
                <w:i/>
                <w:iCs/>
                <w:lang w:val="en-US" w:eastAsia="fr-FR"/>
              </w:rPr>
              <w:t>KAMPO</w:t>
            </w:r>
            <w:proofErr w:type="spellEnd"/>
            <w:r w:rsidR="00D43B64">
              <w:rPr>
                <w:lang w:val="en-US" w:eastAsia="fr-FR"/>
              </w:rPr>
              <w:t>” (Official</w:t>
            </w:r>
            <w:r w:rsidR="009F653C">
              <w:rPr>
                <w:lang w:val="en-US" w:eastAsia="fr-FR"/>
              </w:rPr>
              <w:t xml:space="preserve"> </w:t>
            </w:r>
            <w:r w:rsidRPr="00D43B64">
              <w:rPr>
                <w:lang w:val="en-US" w:eastAsia="fr-FR"/>
              </w:rPr>
              <w:t>Gazette) when adopted.</w:t>
            </w:r>
            <w:bookmarkStart w:id="15" w:name="sps9a"/>
            <w:bookmarkEnd w:id="15"/>
            <w:r w:rsidRPr="002F6A28">
              <w:rPr>
                <w:bCs/>
              </w:rPr>
              <w:t xml:space="preserve"> </w:t>
            </w:r>
            <w:bookmarkStart w:id="16" w:name="sps9b"/>
            <w:bookmarkEnd w:id="16"/>
          </w:p>
        </w:tc>
      </w:tr>
      <w:tr w:rsidR="007D71A4" w:rsidTr="0069259F">
        <w:tc>
          <w:tcPr>
            <w:tcW w:w="713" w:type="dxa"/>
            <w:tcBorders>
              <w:top w:val="single" w:sz="6" w:space="0" w:color="auto"/>
              <w:bottom w:val="single" w:sz="6" w:space="0" w:color="auto"/>
            </w:tcBorders>
            <w:shd w:val="clear" w:color="auto" w:fill="auto"/>
          </w:tcPr>
          <w:p w:rsidR="00EE3A11" w:rsidRPr="002F6A28" w:rsidRDefault="008B32D7" w:rsidP="009F653C">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8B32D7" w:rsidP="009F653C">
            <w:pPr>
              <w:spacing w:before="80" w:after="80"/>
            </w:pPr>
            <w:r w:rsidRPr="002F6A28">
              <w:rPr>
                <w:b/>
              </w:rPr>
              <w:t xml:space="preserve">Proposed date of adoption: </w:t>
            </w:r>
            <w:bookmarkStart w:id="17" w:name="sps10a"/>
            <w:bookmarkStart w:id="18" w:name="sps10b"/>
            <w:bookmarkEnd w:id="17"/>
            <w:r w:rsidRPr="002F6A28">
              <w:t>Late February, 2018</w:t>
            </w:r>
            <w:bookmarkEnd w:id="18"/>
          </w:p>
          <w:p w:rsidR="00EE3A11" w:rsidRPr="002F6A28" w:rsidRDefault="008B32D7" w:rsidP="00D43B64">
            <w:pPr>
              <w:spacing w:after="120"/>
            </w:pPr>
            <w:r w:rsidRPr="002F6A28">
              <w:rPr>
                <w:b/>
              </w:rPr>
              <w:t xml:space="preserve">Proposed date of entry into force: </w:t>
            </w:r>
            <w:bookmarkStart w:id="19" w:name="sps11a"/>
            <w:bookmarkStart w:id="20" w:name="sps11b"/>
            <w:bookmarkEnd w:id="19"/>
            <w:r w:rsidRPr="002F6A28">
              <w:t>Late February, 2018</w:t>
            </w:r>
            <w:bookmarkEnd w:id="20"/>
          </w:p>
        </w:tc>
      </w:tr>
      <w:tr w:rsidR="007D71A4" w:rsidTr="0069259F">
        <w:tc>
          <w:tcPr>
            <w:tcW w:w="713" w:type="dxa"/>
            <w:tcBorders>
              <w:top w:val="single" w:sz="6" w:space="0" w:color="auto"/>
              <w:bottom w:val="single" w:sz="6" w:space="0" w:color="auto"/>
            </w:tcBorders>
            <w:shd w:val="clear" w:color="auto" w:fill="auto"/>
          </w:tcPr>
          <w:p w:rsidR="00F85C99" w:rsidRPr="002F6A28" w:rsidRDefault="008B32D7" w:rsidP="009F653C">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B32D7" w:rsidP="009F653C">
            <w:pPr>
              <w:spacing w:before="80" w:after="80"/>
            </w:pPr>
            <w:r w:rsidRPr="002F6A28">
              <w:rPr>
                <w:b/>
              </w:rPr>
              <w:t xml:space="preserve">Final date for comments: </w:t>
            </w:r>
            <w:r>
              <w:t>60 days from notification</w:t>
            </w:r>
            <w:bookmarkStart w:id="21" w:name="sps12a"/>
            <w:bookmarkEnd w:id="21"/>
          </w:p>
        </w:tc>
      </w:tr>
      <w:tr w:rsidR="007D71A4" w:rsidTr="0069259F">
        <w:tc>
          <w:tcPr>
            <w:tcW w:w="713" w:type="dxa"/>
            <w:tcBorders>
              <w:top w:val="single" w:sz="6" w:space="0" w:color="auto"/>
            </w:tcBorders>
            <w:shd w:val="clear" w:color="auto" w:fill="auto"/>
          </w:tcPr>
          <w:p w:rsidR="00F85C99" w:rsidRPr="002F6A28" w:rsidRDefault="008B32D7" w:rsidP="009F653C">
            <w:pPr>
              <w:spacing w:before="80" w:after="80"/>
              <w:rPr>
                <w:b/>
              </w:rPr>
            </w:pPr>
            <w:r w:rsidRPr="002F6A28">
              <w:rPr>
                <w:b/>
              </w:rPr>
              <w:t>11.</w:t>
            </w:r>
          </w:p>
        </w:tc>
        <w:tc>
          <w:tcPr>
            <w:tcW w:w="8546" w:type="dxa"/>
            <w:tcBorders>
              <w:top w:val="single" w:sz="6" w:space="0" w:color="auto"/>
            </w:tcBorders>
            <w:shd w:val="clear" w:color="auto" w:fill="auto"/>
          </w:tcPr>
          <w:p w:rsidR="000129DD" w:rsidRPr="002F6A28" w:rsidRDefault="008B32D7" w:rsidP="009F653C">
            <w:pPr>
              <w:spacing w:before="80" w:after="8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9F653C" w:rsidRDefault="008B32D7" w:rsidP="009F653C">
            <w:pPr>
              <w:keepNext/>
              <w:keepLines/>
              <w:spacing w:after="120"/>
              <w:jc w:val="left"/>
              <w:rPr>
                <w:color w:val="0000FF"/>
                <w:u w:val="single"/>
              </w:rPr>
            </w:pPr>
            <w:r>
              <w:t>Japan Enquiry Point</w:t>
            </w:r>
            <w:r>
              <w:br/>
              <w:t xml:space="preserve">International Trade Division, </w:t>
            </w:r>
            <w:r>
              <w:br/>
              <w:t xml:space="preserve">Economic Affairs Bureau, </w:t>
            </w:r>
            <w:r>
              <w:br/>
              <w:t>Ministry of Foreign Affairs</w:t>
            </w:r>
            <w:r>
              <w:br/>
              <w:t>Fax: (+81 3) 5501 8343</w:t>
            </w:r>
            <w:r>
              <w:br/>
              <w:t xml:space="preserve">E-mail: </w:t>
            </w:r>
            <w:hyperlink r:id="rId8" w:history="1">
              <w:r>
                <w:rPr>
                  <w:color w:val="0000FF"/>
                  <w:u w:val="single"/>
                </w:rPr>
                <w:t>enquiry@mofa.go.jp</w:t>
              </w:r>
            </w:hyperlink>
          </w:p>
          <w:p w:rsidR="00F85C99" w:rsidRPr="002F6A28" w:rsidRDefault="006A66B8" w:rsidP="009F653C">
            <w:pPr>
              <w:keepNext/>
              <w:keepLines/>
              <w:spacing w:after="120"/>
              <w:jc w:val="left"/>
            </w:pPr>
            <w:hyperlink r:id="rId9" w:tgtFrame="_blank" w:history="1">
              <w:r w:rsidR="008B32D7">
                <w:rPr>
                  <w:color w:val="0000FF"/>
                  <w:u w:val="single"/>
                </w:rPr>
                <w:t>https://members.wto.org/crnattachments/2017/TBT/JPN/17_5326_00_e.pdf</w:t>
              </w:r>
            </w:hyperlink>
            <w:bookmarkStart w:id="23" w:name="sps13c"/>
            <w:bookmarkEnd w:id="23"/>
          </w:p>
        </w:tc>
      </w:tr>
    </w:tbl>
    <w:p w:rsidR="00EE3A11" w:rsidRPr="002F6A28" w:rsidRDefault="006A66B8" w:rsidP="002F6A28"/>
    <w:sectPr w:rsidR="00EE3A11" w:rsidRPr="002F6A28" w:rsidSect="00D43B6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A36" w:rsidRDefault="008B32D7">
      <w:r>
        <w:separator/>
      </w:r>
    </w:p>
  </w:endnote>
  <w:endnote w:type="continuationSeparator" w:id="0">
    <w:p w:rsidR="003A1A36" w:rsidRDefault="008B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D43B64" w:rsidRDefault="00D43B64" w:rsidP="00D43B64">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D43B64" w:rsidRDefault="00D43B64" w:rsidP="00D43B64">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8B32D7">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A36" w:rsidRDefault="008B32D7">
      <w:r>
        <w:separator/>
      </w:r>
    </w:p>
  </w:footnote>
  <w:footnote w:type="continuationSeparator" w:id="0">
    <w:p w:rsidR="003A1A36" w:rsidRDefault="008B3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B64" w:rsidRPr="00D43B64" w:rsidRDefault="00D43B64" w:rsidP="00D43B64">
    <w:pPr>
      <w:pStyle w:val="En-tte"/>
      <w:pBdr>
        <w:bottom w:val="single" w:sz="4" w:space="1" w:color="auto"/>
      </w:pBdr>
      <w:tabs>
        <w:tab w:val="clear" w:pos="4513"/>
        <w:tab w:val="clear" w:pos="9027"/>
      </w:tabs>
      <w:jc w:val="center"/>
    </w:pPr>
    <w:r w:rsidRPr="00D43B64">
      <w:t>G/TBT/N/JPN/573</w:t>
    </w:r>
  </w:p>
  <w:p w:rsidR="00D43B64" w:rsidRPr="00D43B64" w:rsidRDefault="00D43B64" w:rsidP="00D43B64">
    <w:pPr>
      <w:pStyle w:val="En-tte"/>
      <w:pBdr>
        <w:bottom w:val="single" w:sz="4" w:space="1" w:color="auto"/>
      </w:pBdr>
      <w:tabs>
        <w:tab w:val="clear" w:pos="4513"/>
        <w:tab w:val="clear" w:pos="9027"/>
      </w:tabs>
      <w:jc w:val="center"/>
    </w:pPr>
  </w:p>
  <w:p w:rsidR="00D43B64" w:rsidRPr="00D43B64" w:rsidRDefault="00D43B64" w:rsidP="00D43B64">
    <w:pPr>
      <w:pStyle w:val="En-tte"/>
      <w:pBdr>
        <w:bottom w:val="single" w:sz="4" w:space="1" w:color="auto"/>
      </w:pBdr>
      <w:tabs>
        <w:tab w:val="clear" w:pos="4513"/>
        <w:tab w:val="clear" w:pos="9027"/>
      </w:tabs>
      <w:jc w:val="center"/>
    </w:pPr>
    <w:r w:rsidRPr="00D43B64">
      <w:t xml:space="preserve">- </w:t>
    </w:r>
    <w:r w:rsidRPr="00D43B64">
      <w:fldChar w:fldCharType="begin"/>
    </w:r>
    <w:r w:rsidRPr="00D43B64">
      <w:instrText xml:space="preserve"> PAGE </w:instrText>
    </w:r>
    <w:r w:rsidRPr="00D43B64">
      <w:fldChar w:fldCharType="separate"/>
    </w:r>
    <w:r w:rsidR="009F653C">
      <w:rPr>
        <w:noProof/>
      </w:rPr>
      <w:t>2</w:t>
    </w:r>
    <w:r w:rsidRPr="00D43B64">
      <w:fldChar w:fldCharType="end"/>
    </w:r>
    <w:r w:rsidRPr="00D43B64">
      <w:t xml:space="preserve"> -</w:t>
    </w:r>
  </w:p>
  <w:p w:rsidR="009239F7" w:rsidRPr="00D43B64" w:rsidRDefault="006A66B8" w:rsidP="00D43B64">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B64" w:rsidRPr="00D43B64" w:rsidRDefault="00D43B64" w:rsidP="00D43B64">
    <w:pPr>
      <w:pStyle w:val="En-tte"/>
      <w:pBdr>
        <w:bottom w:val="single" w:sz="4" w:space="1" w:color="auto"/>
      </w:pBdr>
      <w:tabs>
        <w:tab w:val="clear" w:pos="4513"/>
        <w:tab w:val="clear" w:pos="9027"/>
      </w:tabs>
      <w:jc w:val="center"/>
    </w:pPr>
    <w:r w:rsidRPr="00D43B64">
      <w:t>G/TBT/N/JPN/573</w:t>
    </w:r>
  </w:p>
  <w:p w:rsidR="00D43B64" w:rsidRPr="00D43B64" w:rsidRDefault="00D43B64" w:rsidP="00D43B64">
    <w:pPr>
      <w:pStyle w:val="En-tte"/>
      <w:pBdr>
        <w:bottom w:val="single" w:sz="4" w:space="1" w:color="auto"/>
      </w:pBdr>
      <w:tabs>
        <w:tab w:val="clear" w:pos="4513"/>
        <w:tab w:val="clear" w:pos="9027"/>
      </w:tabs>
      <w:jc w:val="center"/>
    </w:pPr>
  </w:p>
  <w:p w:rsidR="00D43B64" w:rsidRPr="00D43B64" w:rsidRDefault="00D43B64" w:rsidP="00D43B64">
    <w:pPr>
      <w:pStyle w:val="En-tte"/>
      <w:pBdr>
        <w:bottom w:val="single" w:sz="4" w:space="1" w:color="auto"/>
      </w:pBdr>
      <w:tabs>
        <w:tab w:val="clear" w:pos="4513"/>
        <w:tab w:val="clear" w:pos="9027"/>
      </w:tabs>
      <w:jc w:val="center"/>
    </w:pPr>
    <w:r w:rsidRPr="00D43B64">
      <w:t xml:space="preserve">- </w:t>
    </w:r>
    <w:r w:rsidRPr="00D43B64">
      <w:fldChar w:fldCharType="begin"/>
    </w:r>
    <w:r w:rsidRPr="00D43B64">
      <w:instrText xml:space="preserve"> PAGE </w:instrText>
    </w:r>
    <w:r w:rsidRPr="00D43B64">
      <w:fldChar w:fldCharType="separate"/>
    </w:r>
    <w:r w:rsidRPr="00D43B64">
      <w:rPr>
        <w:noProof/>
      </w:rPr>
      <w:t>2</w:t>
    </w:r>
    <w:r w:rsidRPr="00D43B64">
      <w:fldChar w:fldCharType="end"/>
    </w:r>
    <w:r w:rsidRPr="00D43B64">
      <w:t xml:space="preserve"> -</w:t>
    </w:r>
  </w:p>
  <w:p w:rsidR="009239F7" w:rsidRPr="00D43B64" w:rsidRDefault="006A66B8" w:rsidP="00D43B64">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D71A4" w:rsidTr="008612A9">
      <w:trPr>
        <w:trHeight w:val="240"/>
        <w:jc w:val="center"/>
      </w:trPr>
      <w:tc>
        <w:tcPr>
          <w:tcW w:w="3794" w:type="dxa"/>
          <w:shd w:val="clear" w:color="auto" w:fill="FFFFFF"/>
          <w:tcMar>
            <w:left w:w="108" w:type="dxa"/>
            <w:right w:w="108" w:type="dxa"/>
          </w:tcMar>
          <w:vAlign w:val="center"/>
        </w:tcPr>
        <w:p w:rsidR="00ED54E0" w:rsidRPr="009239F7" w:rsidRDefault="006A66B8"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D43B64" w:rsidP="00B801E9">
          <w:pPr>
            <w:jc w:val="right"/>
            <w:rPr>
              <w:b/>
              <w:color w:val="FF0000"/>
              <w:szCs w:val="16"/>
            </w:rPr>
          </w:pPr>
          <w:r>
            <w:rPr>
              <w:b/>
              <w:color w:val="FF0000"/>
              <w:szCs w:val="16"/>
            </w:rPr>
            <w:t xml:space="preserve"> </w:t>
          </w:r>
        </w:p>
      </w:tc>
    </w:tr>
    <w:bookmarkEnd w:id="24"/>
    <w:tr w:rsidR="007D71A4" w:rsidTr="008612A9">
      <w:trPr>
        <w:trHeight w:val="213"/>
        <w:jc w:val="center"/>
      </w:trPr>
      <w:tc>
        <w:tcPr>
          <w:tcW w:w="3794" w:type="dxa"/>
          <w:vMerge w:val="restart"/>
          <w:shd w:val="clear" w:color="auto" w:fill="FFFFFF"/>
          <w:tcMar>
            <w:left w:w="0" w:type="dxa"/>
            <w:right w:w="0" w:type="dxa"/>
          </w:tcMar>
        </w:tcPr>
        <w:p w:rsidR="00ED54E0" w:rsidRPr="009239F7" w:rsidRDefault="005F2F70" w:rsidP="00B801E9">
          <w:pPr>
            <w:jc w:val="left"/>
          </w:pPr>
          <w:r>
            <w:rPr>
              <w:noProof/>
              <w:lang w:val="fr-FR" w:eastAsia="fr-FR"/>
            </w:rPr>
            <w:drawing>
              <wp:inline distT="0" distB="0" distL="0" distR="0" wp14:anchorId="3AF81262" wp14:editId="59E616A9">
                <wp:extent cx="2394585" cy="713105"/>
                <wp:effectExtent l="0" t="0" r="571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4585" cy="71310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6A66B8" w:rsidP="00B801E9">
          <w:pPr>
            <w:jc w:val="right"/>
            <w:rPr>
              <w:b/>
              <w:szCs w:val="16"/>
            </w:rPr>
          </w:pPr>
        </w:p>
      </w:tc>
    </w:tr>
    <w:tr w:rsidR="007D71A4" w:rsidTr="008612A9">
      <w:trPr>
        <w:trHeight w:val="868"/>
        <w:jc w:val="center"/>
      </w:trPr>
      <w:tc>
        <w:tcPr>
          <w:tcW w:w="3794" w:type="dxa"/>
          <w:vMerge/>
          <w:shd w:val="clear" w:color="auto" w:fill="FFFFFF"/>
          <w:tcMar>
            <w:left w:w="108" w:type="dxa"/>
            <w:right w:w="108" w:type="dxa"/>
          </w:tcMar>
        </w:tcPr>
        <w:p w:rsidR="00ED54E0" w:rsidRPr="009239F7" w:rsidRDefault="006A66B8" w:rsidP="00B801E9">
          <w:pPr>
            <w:jc w:val="left"/>
            <w:rPr>
              <w:noProof/>
              <w:lang w:eastAsia="en-GB"/>
            </w:rPr>
          </w:pPr>
        </w:p>
      </w:tc>
      <w:tc>
        <w:tcPr>
          <w:tcW w:w="5448" w:type="dxa"/>
          <w:gridSpan w:val="2"/>
          <w:shd w:val="clear" w:color="auto" w:fill="FFFFFF"/>
          <w:tcMar>
            <w:left w:w="108" w:type="dxa"/>
            <w:right w:w="108" w:type="dxa"/>
          </w:tcMar>
        </w:tcPr>
        <w:p w:rsidR="00D43B64" w:rsidRDefault="00D43B64" w:rsidP="00B801E9">
          <w:pPr>
            <w:jc w:val="right"/>
            <w:rPr>
              <w:b/>
              <w:szCs w:val="16"/>
            </w:rPr>
          </w:pPr>
          <w:bookmarkStart w:id="25" w:name="bmkSymbols"/>
          <w:r>
            <w:rPr>
              <w:b/>
              <w:szCs w:val="16"/>
            </w:rPr>
            <w:t>G/TBT/N/JPN/573</w:t>
          </w:r>
        </w:p>
        <w:bookmarkEnd w:id="25"/>
        <w:p w:rsidR="00ED54E0" w:rsidRPr="009239F7" w:rsidRDefault="006A66B8" w:rsidP="00B801E9">
          <w:pPr>
            <w:jc w:val="right"/>
            <w:rPr>
              <w:b/>
              <w:szCs w:val="16"/>
            </w:rPr>
          </w:pPr>
        </w:p>
      </w:tc>
    </w:tr>
    <w:tr w:rsidR="007D71A4" w:rsidTr="008612A9">
      <w:trPr>
        <w:trHeight w:val="240"/>
        <w:jc w:val="center"/>
      </w:trPr>
      <w:tc>
        <w:tcPr>
          <w:tcW w:w="3794" w:type="dxa"/>
          <w:vMerge/>
          <w:shd w:val="clear" w:color="auto" w:fill="FFFFFF"/>
          <w:tcMar>
            <w:left w:w="108" w:type="dxa"/>
            <w:right w:w="108" w:type="dxa"/>
          </w:tcMar>
          <w:vAlign w:val="center"/>
        </w:tcPr>
        <w:p w:rsidR="00ED54E0" w:rsidRPr="009239F7" w:rsidRDefault="006A66B8" w:rsidP="00B801E9"/>
      </w:tc>
      <w:tc>
        <w:tcPr>
          <w:tcW w:w="5448" w:type="dxa"/>
          <w:gridSpan w:val="2"/>
          <w:shd w:val="clear" w:color="auto" w:fill="FFFFFF"/>
          <w:tcMar>
            <w:left w:w="108" w:type="dxa"/>
            <w:right w:w="108" w:type="dxa"/>
          </w:tcMar>
          <w:vAlign w:val="center"/>
        </w:tcPr>
        <w:p w:rsidR="00ED54E0" w:rsidRPr="009239F7" w:rsidRDefault="006A66B8" w:rsidP="00B801E9">
          <w:pPr>
            <w:jc w:val="right"/>
            <w:rPr>
              <w:szCs w:val="16"/>
            </w:rPr>
          </w:pPr>
          <w:bookmarkStart w:id="26" w:name="spsDateDistribution"/>
          <w:bookmarkStart w:id="27" w:name="bmkDate"/>
          <w:bookmarkEnd w:id="26"/>
          <w:bookmarkEnd w:id="27"/>
          <w:r>
            <w:rPr>
              <w:szCs w:val="16"/>
            </w:rPr>
            <w:t xml:space="preserve">29 November </w:t>
          </w:r>
          <w:r>
            <w:rPr>
              <w:szCs w:val="16"/>
            </w:rPr>
            <w:t>2017</w:t>
          </w:r>
          <w:bookmarkStart w:id="28" w:name="_GoBack"/>
          <w:bookmarkEnd w:id="28"/>
        </w:p>
      </w:tc>
    </w:tr>
    <w:tr w:rsidR="007D71A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B32D7" w:rsidP="0097650D">
          <w:pPr>
            <w:jc w:val="left"/>
            <w:rPr>
              <w:b/>
            </w:rPr>
          </w:pPr>
          <w:bookmarkStart w:id="29" w:name="bmkSerial"/>
          <w:r w:rsidRPr="002F6A28">
            <w:rPr>
              <w:color w:val="FF0000"/>
              <w:szCs w:val="16"/>
            </w:rPr>
            <w:t>(</w:t>
          </w:r>
          <w:bookmarkStart w:id="30" w:name="spsSerialNumber"/>
          <w:bookmarkEnd w:id="30"/>
          <w:r w:rsidR="006A66B8">
            <w:rPr>
              <w:color w:val="FF0000"/>
              <w:szCs w:val="16"/>
            </w:rPr>
            <w:t>17-6545</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8B32D7"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6A66B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6A66B8">
            <w:rPr>
              <w:bCs/>
              <w:noProof/>
              <w:szCs w:val="16"/>
            </w:rPr>
            <w:t>1</w:t>
          </w:r>
          <w:r w:rsidRPr="002F6A28">
            <w:rPr>
              <w:bCs/>
              <w:szCs w:val="16"/>
            </w:rPr>
            <w:fldChar w:fldCharType="end"/>
          </w:r>
          <w:bookmarkEnd w:id="31"/>
        </w:p>
      </w:tc>
    </w:tr>
    <w:tr w:rsidR="007D71A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43B64"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D43B64" w:rsidP="00B801E9">
          <w:pPr>
            <w:jc w:val="right"/>
            <w:rPr>
              <w:bCs/>
              <w:szCs w:val="18"/>
            </w:rPr>
          </w:pPr>
          <w:bookmarkStart w:id="33" w:name="bmkLanguage"/>
          <w:r>
            <w:rPr>
              <w:bCs/>
              <w:szCs w:val="18"/>
            </w:rPr>
            <w:t>Original: English</w:t>
          </w:r>
          <w:bookmarkEnd w:id="33"/>
        </w:p>
      </w:tc>
    </w:tr>
  </w:tbl>
  <w:p w:rsidR="00ED54E0" w:rsidRPr="002F6A28" w:rsidRDefault="006A66B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A4F612AC">
      <w:start w:val="1"/>
      <w:numFmt w:val="decimal"/>
      <w:pStyle w:val="SummaryText"/>
      <w:lvlText w:val="%1."/>
      <w:lvlJc w:val="left"/>
      <w:pPr>
        <w:ind w:left="360" w:hanging="360"/>
      </w:pPr>
    </w:lvl>
    <w:lvl w:ilvl="1" w:tplc="D36461C6" w:tentative="1">
      <w:start w:val="1"/>
      <w:numFmt w:val="lowerLetter"/>
      <w:lvlText w:val="%2."/>
      <w:lvlJc w:val="left"/>
      <w:pPr>
        <w:ind w:left="1080" w:hanging="360"/>
      </w:pPr>
    </w:lvl>
    <w:lvl w:ilvl="2" w:tplc="64E638F4" w:tentative="1">
      <w:start w:val="1"/>
      <w:numFmt w:val="lowerRoman"/>
      <w:lvlText w:val="%3."/>
      <w:lvlJc w:val="right"/>
      <w:pPr>
        <w:ind w:left="1800" w:hanging="180"/>
      </w:pPr>
    </w:lvl>
    <w:lvl w:ilvl="3" w:tplc="78548B2E" w:tentative="1">
      <w:start w:val="1"/>
      <w:numFmt w:val="decimal"/>
      <w:lvlText w:val="%4."/>
      <w:lvlJc w:val="left"/>
      <w:pPr>
        <w:ind w:left="2520" w:hanging="360"/>
      </w:pPr>
    </w:lvl>
    <w:lvl w:ilvl="4" w:tplc="DD7806EE" w:tentative="1">
      <w:start w:val="1"/>
      <w:numFmt w:val="lowerLetter"/>
      <w:lvlText w:val="%5."/>
      <w:lvlJc w:val="left"/>
      <w:pPr>
        <w:ind w:left="3240" w:hanging="360"/>
      </w:pPr>
    </w:lvl>
    <w:lvl w:ilvl="5" w:tplc="1EF629AC" w:tentative="1">
      <w:start w:val="1"/>
      <w:numFmt w:val="lowerRoman"/>
      <w:lvlText w:val="%6."/>
      <w:lvlJc w:val="right"/>
      <w:pPr>
        <w:ind w:left="3960" w:hanging="180"/>
      </w:pPr>
    </w:lvl>
    <w:lvl w:ilvl="6" w:tplc="EE302F1A" w:tentative="1">
      <w:start w:val="1"/>
      <w:numFmt w:val="decimal"/>
      <w:lvlText w:val="%7."/>
      <w:lvlJc w:val="left"/>
      <w:pPr>
        <w:ind w:left="4680" w:hanging="360"/>
      </w:pPr>
    </w:lvl>
    <w:lvl w:ilvl="7" w:tplc="7B120126" w:tentative="1">
      <w:start w:val="1"/>
      <w:numFmt w:val="lowerLetter"/>
      <w:lvlText w:val="%8."/>
      <w:lvlJc w:val="left"/>
      <w:pPr>
        <w:ind w:left="5400" w:hanging="360"/>
      </w:pPr>
    </w:lvl>
    <w:lvl w:ilvl="8" w:tplc="4DC0191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A4"/>
    <w:rsid w:val="003A1A36"/>
    <w:rsid w:val="005F2F70"/>
    <w:rsid w:val="006A66B8"/>
    <w:rsid w:val="007D71A4"/>
    <w:rsid w:val="008B32D7"/>
    <w:rsid w:val="009F653C"/>
    <w:rsid w:val="00D43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17/TBT/JPN/17_5326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387</Words>
  <Characters>2130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cp:lastPrinted>2017-11-29T13:09:00Z</cp:lastPrinted>
  <dcterms:created xsi:type="dcterms:W3CDTF">2017-11-29T13:02:00Z</dcterms:created>
  <dcterms:modified xsi:type="dcterms:W3CDTF">2017-11-29T13:21:00Z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G/TBT/N/JPN/573</vt:lpwstr>
  </property>
</Properties>
</file>