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84D52" w:rsidP="002F6A28">
      <w:pPr>
        <w:pStyle w:val="Titre"/>
        <w:rPr>
          <w:caps w:val="0"/>
          <w:kern w:val="0"/>
        </w:rPr>
      </w:pPr>
      <w:r w:rsidRPr="002F6A28">
        <w:rPr>
          <w:caps w:val="0"/>
          <w:kern w:val="0"/>
        </w:rPr>
        <w:t>NOTIFICATION</w:t>
      </w:r>
    </w:p>
    <w:p w:rsidR="009239F7" w:rsidRPr="002F6A28" w:rsidRDefault="00884D52" w:rsidP="002F6A28">
      <w:pPr>
        <w:jc w:val="center"/>
      </w:pPr>
      <w:r w:rsidRPr="002F6A28">
        <w:t>The following notification is being circulated in accordance with Article 10.6</w:t>
      </w:r>
    </w:p>
    <w:p w:rsidR="009239F7" w:rsidRPr="002F6A28" w:rsidRDefault="00656B8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F3192" w:rsidTr="0069259F">
        <w:tc>
          <w:tcPr>
            <w:tcW w:w="713" w:type="dxa"/>
            <w:tcBorders>
              <w:bottom w:val="single" w:sz="6" w:space="0" w:color="auto"/>
            </w:tcBorders>
            <w:shd w:val="clear" w:color="auto" w:fill="auto"/>
          </w:tcPr>
          <w:p w:rsidR="00F85C99" w:rsidRPr="002F6A28" w:rsidRDefault="00884D5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84D52"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884D52" w:rsidP="002F6A28">
            <w:pPr>
              <w:spacing w:after="120"/>
            </w:pPr>
            <w:r w:rsidRPr="002F6A28">
              <w:rPr>
                <w:b/>
              </w:rPr>
              <w:t>If applicable, name of local government involved (Article 3.2 and 7.2):</w:t>
            </w:r>
            <w:r w:rsidRPr="002F6A28">
              <w:t xml:space="preserve"> </w:t>
            </w:r>
            <w:bookmarkStart w:id="1" w:name="sps1b"/>
            <w:bookmarkEnd w:id="1"/>
          </w:p>
        </w:tc>
      </w:tr>
      <w:tr w:rsidR="003F3192" w:rsidTr="0069259F">
        <w:tc>
          <w:tcPr>
            <w:tcW w:w="713" w:type="dxa"/>
            <w:tcBorders>
              <w:top w:val="single" w:sz="6" w:space="0" w:color="auto"/>
              <w:bottom w:val="single" w:sz="6" w:space="0" w:color="auto"/>
            </w:tcBorders>
            <w:shd w:val="clear" w:color="auto" w:fill="auto"/>
          </w:tcPr>
          <w:p w:rsidR="00F85C99" w:rsidRPr="002F6A28" w:rsidRDefault="00884D5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84D52" w:rsidP="00390BE8">
            <w:pPr>
              <w:spacing w:before="120" w:after="120"/>
              <w:jc w:val="left"/>
            </w:pPr>
            <w:r w:rsidRPr="002F6A28">
              <w:rPr>
                <w:b/>
              </w:rPr>
              <w:t xml:space="preserve">Agency responsible: </w:t>
            </w:r>
            <w:r>
              <w:t>European Commission</w:t>
            </w:r>
            <w:bookmarkStart w:id="2" w:name="sps2a"/>
            <w:bookmarkEnd w:id="2"/>
          </w:p>
          <w:p w:rsidR="00390BE8" w:rsidRDefault="00884D52" w:rsidP="00390BE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E660C5" w:rsidRDefault="00884D52" w:rsidP="002F6A28">
            <w:pPr>
              <w:rPr>
                <w:lang w:val="fr-FR"/>
              </w:rPr>
            </w:pPr>
            <w:proofErr w:type="spellStart"/>
            <w:r w:rsidRPr="00E660C5">
              <w:rPr>
                <w:lang w:val="fr-FR"/>
              </w:rPr>
              <w:t>European</w:t>
            </w:r>
            <w:proofErr w:type="spellEnd"/>
            <w:r w:rsidRPr="00E660C5">
              <w:rPr>
                <w:lang w:val="fr-FR"/>
              </w:rPr>
              <w:t xml:space="preserve"> Commission</w:t>
            </w:r>
          </w:p>
          <w:p w:rsidR="003F3192" w:rsidRPr="00390BE8" w:rsidRDefault="00884D52">
            <w:pPr>
              <w:rPr>
                <w:lang w:val="fr-CH"/>
              </w:rPr>
            </w:pPr>
            <w:r w:rsidRPr="00390BE8">
              <w:rPr>
                <w:lang w:val="fr-CH"/>
              </w:rPr>
              <w:t>EU-</w:t>
            </w:r>
            <w:proofErr w:type="spellStart"/>
            <w:r w:rsidRPr="00390BE8">
              <w:rPr>
                <w:lang w:val="fr-CH"/>
              </w:rPr>
              <w:t>TBT</w:t>
            </w:r>
            <w:proofErr w:type="spellEnd"/>
            <w:r w:rsidRPr="00390BE8">
              <w:rPr>
                <w:lang w:val="fr-CH"/>
              </w:rPr>
              <w:t xml:space="preserve"> </w:t>
            </w:r>
            <w:proofErr w:type="spellStart"/>
            <w:r w:rsidRPr="00390BE8">
              <w:rPr>
                <w:lang w:val="fr-CH"/>
              </w:rPr>
              <w:t>Enquiry</w:t>
            </w:r>
            <w:proofErr w:type="spellEnd"/>
            <w:r w:rsidRPr="00390BE8">
              <w:rPr>
                <w:lang w:val="fr-CH"/>
              </w:rPr>
              <w:t xml:space="preserve"> Point</w:t>
            </w:r>
          </w:p>
          <w:p w:rsidR="003F3192" w:rsidRPr="00390BE8" w:rsidRDefault="00884D52">
            <w:pPr>
              <w:rPr>
                <w:lang w:val="fr-CH"/>
              </w:rPr>
            </w:pPr>
            <w:r w:rsidRPr="00390BE8">
              <w:rPr>
                <w:lang w:val="fr-CH"/>
              </w:rPr>
              <w:t>Fax: +(32) 2 299 80 43</w:t>
            </w:r>
          </w:p>
          <w:p w:rsidR="003F3192" w:rsidRPr="00E660C5" w:rsidRDefault="00884D52">
            <w:pPr>
              <w:rPr>
                <w:lang w:val="fr-FR"/>
              </w:rPr>
            </w:pPr>
            <w:r w:rsidRPr="00E660C5">
              <w:rPr>
                <w:lang w:val="fr-FR"/>
              </w:rPr>
              <w:t xml:space="preserve">E-mail: </w:t>
            </w:r>
            <w:hyperlink r:id="rId8" w:history="1">
              <w:r w:rsidRPr="00E660C5">
                <w:rPr>
                  <w:color w:val="0000FF"/>
                  <w:u w:val="single"/>
                  <w:lang w:val="fr-FR"/>
                </w:rPr>
                <w:t>grow-eu-tbt@ec.europa.eu</w:t>
              </w:r>
            </w:hyperlink>
          </w:p>
          <w:p w:rsidR="003F3192" w:rsidRDefault="00884D52">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3F3192" w:rsidTr="0069259F">
        <w:tc>
          <w:tcPr>
            <w:tcW w:w="713" w:type="dxa"/>
            <w:tcBorders>
              <w:top w:val="single" w:sz="6" w:space="0" w:color="auto"/>
              <w:bottom w:val="single" w:sz="6" w:space="0" w:color="auto"/>
            </w:tcBorders>
            <w:shd w:val="clear" w:color="auto" w:fill="auto"/>
          </w:tcPr>
          <w:p w:rsidR="00F85C99" w:rsidRPr="002F6A28" w:rsidRDefault="00884D5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90BE8" w:rsidP="00E660C5">
            <w:pPr>
              <w:spacing w:before="120" w:after="120"/>
              <w:rPr>
                <w:b/>
              </w:rPr>
            </w:pPr>
            <w:bookmarkStart w:id="4" w:name="tbt3a"/>
            <w:r>
              <w:rPr>
                <w:b/>
              </w:rPr>
              <w:t>Notified under Article 2.9.2 [</w:t>
            </w:r>
            <w:r w:rsidR="00884D52" w:rsidRPr="002F6A28">
              <w:rPr>
                <w:b/>
              </w:rPr>
              <w:t>X</w:t>
            </w:r>
            <w:bookmarkEnd w:id="4"/>
            <w:r w:rsidR="00884D52" w:rsidRPr="002F6A28">
              <w:rPr>
                <w:b/>
              </w:rPr>
              <w:t>], 2.10.1 [ </w:t>
            </w:r>
            <w:bookmarkStart w:id="5" w:name="tbt3b"/>
            <w:bookmarkEnd w:id="5"/>
            <w:r w:rsidR="00884D52" w:rsidRPr="002F6A28">
              <w:rPr>
                <w:b/>
              </w:rPr>
              <w:t> ], 5.6.2 [</w:t>
            </w:r>
            <w:bookmarkStart w:id="6" w:name="tbt3c"/>
            <w:r w:rsidR="00884D52" w:rsidRPr="002F6A28">
              <w:rPr>
                <w:b/>
              </w:rPr>
              <w:t>X</w:t>
            </w:r>
            <w:bookmarkEnd w:id="6"/>
            <w:r w:rsidR="00884D52" w:rsidRPr="002F6A28">
              <w:rPr>
                <w:b/>
              </w:rPr>
              <w:t>], 5.7.1 [ </w:t>
            </w:r>
            <w:bookmarkStart w:id="7" w:name="tbt3d"/>
            <w:bookmarkEnd w:id="7"/>
            <w:r w:rsidR="00884D52" w:rsidRPr="002F6A28">
              <w:rPr>
                <w:b/>
              </w:rPr>
              <w:t> ], other:</w:t>
            </w:r>
            <w:bookmarkStart w:id="8" w:name="tbt3e"/>
            <w:bookmarkEnd w:id="8"/>
          </w:p>
        </w:tc>
      </w:tr>
      <w:tr w:rsidR="003F3192" w:rsidTr="0069259F">
        <w:tc>
          <w:tcPr>
            <w:tcW w:w="713" w:type="dxa"/>
            <w:tcBorders>
              <w:top w:val="single" w:sz="6" w:space="0" w:color="auto"/>
              <w:bottom w:val="single" w:sz="6" w:space="0" w:color="auto"/>
            </w:tcBorders>
            <w:shd w:val="clear" w:color="auto" w:fill="auto"/>
          </w:tcPr>
          <w:p w:rsidR="00F85C99" w:rsidRPr="002F6A28" w:rsidRDefault="00884D5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F3192" w:rsidRDefault="00884D52" w:rsidP="00390BE8">
            <w:pPr>
              <w:spacing w:before="120" w:after="120"/>
            </w:pPr>
            <w:r w:rsidRPr="002F6A28">
              <w:rPr>
                <w:b/>
              </w:rPr>
              <w:t xml:space="preserve">Products covered (HS or CCCN where applicable, otherwise national tariff heading. ICS numbers may be provided in addition, where applicable): </w:t>
            </w:r>
            <w:r>
              <w:t>Motor vehicles</w:t>
            </w:r>
            <w:bookmarkStart w:id="9" w:name="sps3a"/>
            <w:bookmarkEnd w:id="9"/>
          </w:p>
        </w:tc>
      </w:tr>
      <w:tr w:rsidR="003F3192" w:rsidTr="0069259F">
        <w:tc>
          <w:tcPr>
            <w:tcW w:w="713" w:type="dxa"/>
            <w:tcBorders>
              <w:top w:val="single" w:sz="6" w:space="0" w:color="auto"/>
              <w:bottom w:val="single" w:sz="6" w:space="0" w:color="auto"/>
            </w:tcBorders>
            <w:shd w:val="clear" w:color="auto" w:fill="auto"/>
          </w:tcPr>
          <w:p w:rsidR="00F85C99" w:rsidRPr="002F6A28" w:rsidRDefault="00884D5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84D52" w:rsidP="00E660C5">
            <w:pPr>
              <w:spacing w:before="120" w:after="120"/>
            </w:pPr>
            <w:r w:rsidRPr="002F6A28">
              <w:rPr>
                <w:b/>
              </w:rPr>
              <w:t xml:space="preserve">Title, number of pages and language(s) of the notified document: </w:t>
            </w:r>
            <w:r>
              <w:t>Draft Commission Regulation amending Directive 2007/46/EC, Commission Regulation (EC)</w:t>
            </w:r>
            <w:r w:rsidR="00E660C5">
              <w:t> </w:t>
            </w:r>
            <w:r>
              <w:t>No</w:t>
            </w:r>
            <w:r w:rsidR="00E660C5">
              <w:t> </w:t>
            </w:r>
            <w:r>
              <w:t>692/2008 and Commission Regulation (EU) 2017/1151 for the purpose of improving the emission type approval tests and procedures for light passenger and commercial vehicles, including those for in-service conformity and real-driving emissions and introducing devices for monitoring the consumption of fuel and electric energy (and its accompanying annexes) (12 + 409 pages, in English)</w:t>
            </w:r>
            <w:bookmarkStart w:id="10" w:name="sps5a"/>
            <w:bookmarkEnd w:id="10"/>
            <w:r w:rsidRPr="002F6A28">
              <w:t xml:space="preserve"> </w:t>
            </w:r>
            <w:bookmarkStart w:id="11" w:name="sps5c"/>
            <w:bookmarkStart w:id="12" w:name="sps5b"/>
            <w:bookmarkEnd w:id="11"/>
            <w:bookmarkEnd w:id="12"/>
          </w:p>
        </w:tc>
      </w:tr>
      <w:tr w:rsidR="003F3192" w:rsidTr="0069259F">
        <w:tc>
          <w:tcPr>
            <w:tcW w:w="713" w:type="dxa"/>
            <w:tcBorders>
              <w:top w:val="single" w:sz="6" w:space="0" w:color="auto"/>
              <w:bottom w:val="single" w:sz="6" w:space="0" w:color="auto"/>
            </w:tcBorders>
            <w:shd w:val="clear" w:color="auto" w:fill="auto"/>
          </w:tcPr>
          <w:p w:rsidR="00F85C99" w:rsidRPr="002F6A28" w:rsidRDefault="00884D5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84D52" w:rsidP="002F6A28">
            <w:pPr>
              <w:spacing w:before="120" w:after="120"/>
              <w:rPr>
                <w:b/>
              </w:rPr>
            </w:pPr>
            <w:r w:rsidRPr="002F6A28">
              <w:rPr>
                <w:b/>
              </w:rPr>
              <w:t xml:space="preserve">Description of content: </w:t>
            </w:r>
            <w:r>
              <w:t>The draft regulation amends Directive 2007/46/EC of the European Parliament and of the Council, Commission Regulation (EC) No 692/2008 and Commission Regulation (EU) No 2017/1151 as regards emissions from light passenger and commercial vehicles (Euro 6). It will amend the existing emissions type approval tests (WLTP) for light duty vehicles, will introduce stronger in-service conformity checks with real driving tests, will finalise the real driving emissions methodology and introduce devices for monitoring the real world fuel consumption.</w:t>
            </w:r>
            <w:bookmarkStart w:id="13" w:name="sps6a"/>
            <w:bookmarkEnd w:id="13"/>
          </w:p>
        </w:tc>
      </w:tr>
      <w:tr w:rsidR="003F3192" w:rsidTr="0069259F">
        <w:tc>
          <w:tcPr>
            <w:tcW w:w="713" w:type="dxa"/>
            <w:tcBorders>
              <w:top w:val="single" w:sz="6" w:space="0" w:color="auto"/>
              <w:bottom w:val="single" w:sz="6" w:space="0" w:color="auto"/>
            </w:tcBorders>
            <w:shd w:val="clear" w:color="auto" w:fill="auto"/>
          </w:tcPr>
          <w:p w:rsidR="00F85C99" w:rsidRPr="002F6A28" w:rsidRDefault="00884D5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84D52" w:rsidP="002F6A28">
            <w:pPr>
              <w:spacing w:before="120" w:after="120"/>
              <w:rPr>
                <w:b/>
              </w:rPr>
            </w:pPr>
            <w:r w:rsidRPr="002F6A28">
              <w:rPr>
                <w:b/>
              </w:rPr>
              <w:t xml:space="preserve">Objective and rationale, including the nature of urgent problems where applicable: </w:t>
            </w:r>
            <w:r>
              <w:t>This draft regulation improves the new test cycle (WLTP) and implements various improvements prepared in the UNECE/GRPE, including for the evaporative emissions test.  It also introduces standardised on-board fuel and energy consumption monitoring. This will serve in the long term to ensure that any "gap" between the reference CO2 values determined in the WLTP and those encountered on average during real-word driving does not increase.</w:t>
            </w:r>
          </w:p>
          <w:p w:rsidR="003F3192" w:rsidRDefault="00884D52">
            <w:pPr>
              <w:spacing w:after="120"/>
            </w:pPr>
            <w:r>
              <w:t xml:space="preserve">It also takes bold steps towards ensuring transparency in the field of pollutant emissions and making sure that emissions are controlled during their actual use on the roads as they </w:t>
            </w:r>
            <w:r>
              <w:lastRenderedPageBreak/>
              <w:t>do at the start of their lives, by checking their in-service conformity (ISC) with real driving emissions tests. It also introduces the concept of testing by accredited laboratories.</w:t>
            </w:r>
          </w:p>
          <w:p w:rsidR="003F3192" w:rsidRDefault="00884D52">
            <w:pPr>
              <w:spacing w:after="120"/>
            </w:pPr>
            <w:r>
              <w:t>It also finalises the methodology for evaluating Real Driving Emissions (RDE) and reviews the margin of uncertainty linked with those measurements.</w:t>
            </w:r>
            <w:bookmarkStart w:id="14" w:name="sps7f"/>
            <w:bookmarkEnd w:id="14"/>
          </w:p>
        </w:tc>
      </w:tr>
      <w:tr w:rsidR="003F3192" w:rsidRPr="00E660C5" w:rsidTr="0069259F">
        <w:tc>
          <w:tcPr>
            <w:tcW w:w="713" w:type="dxa"/>
            <w:tcBorders>
              <w:top w:val="single" w:sz="6" w:space="0" w:color="auto"/>
              <w:bottom w:val="single" w:sz="6" w:space="0" w:color="auto"/>
            </w:tcBorders>
            <w:shd w:val="clear" w:color="auto" w:fill="auto"/>
          </w:tcPr>
          <w:p w:rsidR="00F85C99" w:rsidRPr="002F6A28" w:rsidRDefault="00884D52"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390BE8" w:rsidRDefault="00884D52" w:rsidP="002F6A28">
            <w:pPr>
              <w:spacing w:before="120" w:after="120"/>
              <w:jc w:val="left"/>
              <w:rPr>
                <w:lang w:val="fr-CH"/>
              </w:rPr>
            </w:pPr>
            <w:r w:rsidRPr="00390BE8">
              <w:rPr>
                <w:b/>
                <w:lang w:val="fr-CH"/>
              </w:rPr>
              <w:t>Relevant documents:</w:t>
            </w:r>
            <w:r w:rsidRPr="00390BE8">
              <w:rPr>
                <w:lang w:val="fr-CH"/>
              </w:rPr>
              <w:t xml:space="preserve"> </w:t>
            </w:r>
          </w:p>
          <w:p w:rsidR="00F85C99" w:rsidRPr="00390BE8" w:rsidRDefault="00884D52" w:rsidP="00390BE8">
            <w:pPr>
              <w:spacing w:after="120"/>
              <w:jc w:val="left"/>
              <w:rPr>
                <w:lang w:val="fr-CH"/>
              </w:rPr>
            </w:pPr>
            <w:proofErr w:type="spellStart"/>
            <w:r w:rsidRPr="00390BE8">
              <w:rPr>
                <w:lang w:val="fr-CH"/>
              </w:rPr>
              <w:t>Regulations</w:t>
            </w:r>
            <w:proofErr w:type="spellEnd"/>
            <w:r w:rsidRPr="00390BE8">
              <w:rPr>
                <w:lang w:val="fr-CH"/>
              </w:rPr>
              <w:t xml:space="preserve"> (EU) No 715/2007 and 2017/1151</w:t>
            </w:r>
          </w:p>
          <w:p w:rsidR="003F3192" w:rsidRPr="00390BE8" w:rsidRDefault="00656B87">
            <w:pPr>
              <w:spacing w:after="120"/>
              <w:jc w:val="left"/>
              <w:rPr>
                <w:lang w:val="fr-CH"/>
              </w:rPr>
            </w:pPr>
            <w:hyperlink r:id="rId10" w:history="1">
              <w:r w:rsidR="00884D52" w:rsidRPr="00390BE8">
                <w:rPr>
                  <w:color w:val="0000FF"/>
                  <w:u w:val="single"/>
                  <w:lang w:val="fr-CH"/>
                </w:rPr>
                <w:t>http://eur-lex.europa.eu/legal-content/EN/TXT/?qid=1516290268107&amp;uri=CELEX:32007R0715</w:t>
              </w:r>
            </w:hyperlink>
          </w:p>
          <w:p w:rsidR="003F3192" w:rsidRPr="00390BE8" w:rsidRDefault="00656B87">
            <w:pPr>
              <w:spacing w:after="120"/>
              <w:jc w:val="left"/>
              <w:rPr>
                <w:lang w:val="fr-CH"/>
              </w:rPr>
            </w:pPr>
            <w:hyperlink r:id="rId11" w:history="1">
              <w:r w:rsidR="00884D52" w:rsidRPr="00390BE8">
                <w:rPr>
                  <w:color w:val="0000FF"/>
                  <w:u w:val="single"/>
                  <w:lang w:val="fr-CH"/>
                </w:rPr>
                <w:t>http://eur-lex.europa.eu/legal-content/EN/TXT/?qid=1519833784438&amp;uri=CELEX:32017R1151</w:t>
              </w:r>
            </w:hyperlink>
            <w:bookmarkStart w:id="15" w:name="sps9a"/>
            <w:bookmarkEnd w:id="15"/>
            <w:r w:rsidR="00884D52" w:rsidRPr="00390BE8">
              <w:rPr>
                <w:bCs/>
                <w:lang w:val="fr-CH"/>
              </w:rPr>
              <w:t xml:space="preserve"> </w:t>
            </w:r>
            <w:bookmarkStart w:id="16" w:name="sps9b"/>
            <w:bookmarkEnd w:id="16"/>
          </w:p>
        </w:tc>
      </w:tr>
      <w:tr w:rsidR="003F3192" w:rsidTr="0069259F">
        <w:tc>
          <w:tcPr>
            <w:tcW w:w="713" w:type="dxa"/>
            <w:tcBorders>
              <w:top w:val="single" w:sz="6" w:space="0" w:color="auto"/>
              <w:bottom w:val="single" w:sz="6" w:space="0" w:color="auto"/>
            </w:tcBorders>
            <w:shd w:val="clear" w:color="auto" w:fill="auto"/>
          </w:tcPr>
          <w:p w:rsidR="00EE3A11" w:rsidRPr="002F6A28" w:rsidRDefault="00884D5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84D52" w:rsidP="00390BE8">
            <w:pPr>
              <w:spacing w:before="120" w:after="120"/>
            </w:pPr>
            <w:r w:rsidRPr="002F6A28">
              <w:rPr>
                <w:b/>
              </w:rPr>
              <w:t xml:space="preserve">Proposed date of adoption: </w:t>
            </w:r>
            <w:bookmarkStart w:id="17" w:name="sps10a"/>
            <w:bookmarkStart w:id="18" w:name="sps10b"/>
            <w:bookmarkEnd w:id="17"/>
            <w:r w:rsidRPr="002F6A28">
              <w:t>September 2018</w:t>
            </w:r>
            <w:bookmarkEnd w:id="18"/>
          </w:p>
          <w:p w:rsidR="00EE3A11" w:rsidRPr="002F6A28" w:rsidRDefault="00884D52" w:rsidP="00390BE8">
            <w:pPr>
              <w:spacing w:after="120"/>
            </w:pPr>
            <w:r w:rsidRPr="002F6A28">
              <w:rPr>
                <w:b/>
              </w:rPr>
              <w:t xml:space="preserve">Proposed date of entry into force: </w:t>
            </w:r>
            <w:bookmarkStart w:id="19" w:name="sps11a"/>
            <w:bookmarkStart w:id="20" w:name="sps11b"/>
            <w:bookmarkEnd w:id="19"/>
            <w:r w:rsidRPr="002F6A28">
              <w:t xml:space="preserve">January 2019. The draft regulation does not introduce new technical requirements which would require re-designing of the vehicles.  The new rules regarding evaporative emissions will apply from 1 September 2019. </w:t>
            </w:r>
            <w:bookmarkEnd w:id="20"/>
          </w:p>
        </w:tc>
      </w:tr>
      <w:tr w:rsidR="003F3192" w:rsidTr="0069259F">
        <w:tc>
          <w:tcPr>
            <w:tcW w:w="713" w:type="dxa"/>
            <w:tcBorders>
              <w:top w:val="single" w:sz="6" w:space="0" w:color="auto"/>
              <w:bottom w:val="single" w:sz="6" w:space="0" w:color="auto"/>
            </w:tcBorders>
            <w:shd w:val="clear" w:color="auto" w:fill="auto"/>
          </w:tcPr>
          <w:p w:rsidR="00F85C99" w:rsidRPr="002F6A28" w:rsidRDefault="00884D5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84D52" w:rsidP="002F6A28">
            <w:pPr>
              <w:spacing w:before="120" w:after="120"/>
            </w:pPr>
            <w:r w:rsidRPr="002F6A28">
              <w:rPr>
                <w:b/>
              </w:rPr>
              <w:t xml:space="preserve">Final date for comments: </w:t>
            </w:r>
            <w:r>
              <w:t>60 days from notification</w:t>
            </w:r>
            <w:bookmarkStart w:id="21" w:name="sps12a"/>
            <w:bookmarkEnd w:id="21"/>
          </w:p>
        </w:tc>
      </w:tr>
      <w:tr w:rsidR="003F3192" w:rsidTr="0069259F">
        <w:tc>
          <w:tcPr>
            <w:tcW w:w="713" w:type="dxa"/>
            <w:tcBorders>
              <w:top w:val="single" w:sz="6" w:space="0" w:color="auto"/>
            </w:tcBorders>
            <w:shd w:val="clear" w:color="auto" w:fill="auto"/>
          </w:tcPr>
          <w:p w:rsidR="00F85C99" w:rsidRPr="002F6A28" w:rsidRDefault="00884D5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84D52"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E660C5" w:rsidRPr="00E660C5" w:rsidRDefault="00884D52" w:rsidP="00E969D2">
            <w:pPr>
              <w:keepNext/>
              <w:keepLines/>
              <w:spacing w:after="120"/>
              <w:jc w:val="left"/>
              <w:rPr>
                <w:color w:val="0000FF"/>
                <w:u w:val="single"/>
                <w:lang w:val="fr-FR"/>
              </w:rPr>
            </w:pPr>
            <w:proofErr w:type="spellStart"/>
            <w:r w:rsidRPr="00E660C5">
              <w:rPr>
                <w:lang w:val="fr-FR"/>
              </w:rPr>
              <w:t>European</w:t>
            </w:r>
            <w:proofErr w:type="spellEnd"/>
            <w:r w:rsidRPr="00E660C5">
              <w:rPr>
                <w:lang w:val="fr-FR"/>
              </w:rPr>
              <w:t xml:space="preserve"> Commission</w:t>
            </w:r>
            <w:r w:rsidRPr="00E660C5">
              <w:rPr>
                <w:lang w:val="fr-FR"/>
              </w:rPr>
              <w:br/>
              <w:t>EU-</w:t>
            </w:r>
            <w:proofErr w:type="spellStart"/>
            <w:r w:rsidRPr="00E660C5">
              <w:rPr>
                <w:lang w:val="fr-FR"/>
              </w:rPr>
              <w:t>TBT</w:t>
            </w:r>
            <w:proofErr w:type="spellEnd"/>
            <w:r w:rsidRPr="00E660C5">
              <w:rPr>
                <w:lang w:val="fr-FR"/>
              </w:rPr>
              <w:t xml:space="preserve"> </w:t>
            </w:r>
            <w:proofErr w:type="spellStart"/>
            <w:r w:rsidRPr="00E660C5">
              <w:rPr>
                <w:lang w:val="fr-FR"/>
              </w:rPr>
              <w:t>Enquiry</w:t>
            </w:r>
            <w:proofErr w:type="spellEnd"/>
            <w:r w:rsidRPr="00E660C5">
              <w:rPr>
                <w:lang w:val="fr-FR"/>
              </w:rPr>
              <w:t xml:space="preserve"> Point</w:t>
            </w:r>
            <w:r w:rsidRPr="00E660C5">
              <w:rPr>
                <w:lang w:val="fr-FR"/>
              </w:rPr>
              <w:br/>
              <w:t>Fax: + (32) 2 299 80 43</w:t>
            </w:r>
            <w:r w:rsidRPr="00E660C5">
              <w:rPr>
                <w:lang w:val="fr-FR"/>
              </w:rPr>
              <w:br/>
              <w:t xml:space="preserve">E-mail: </w:t>
            </w:r>
            <w:hyperlink r:id="rId12" w:history="1">
              <w:r w:rsidRPr="00E660C5">
                <w:rPr>
                  <w:color w:val="0000FF"/>
                  <w:u w:val="single"/>
                  <w:lang w:val="fr-FR"/>
                </w:rPr>
                <w:t>grow-eu-tbt@ec.europa.eu</w:t>
              </w:r>
            </w:hyperlink>
          </w:p>
          <w:p w:rsidR="00E660C5" w:rsidRDefault="00884D52" w:rsidP="00E969D2">
            <w:pPr>
              <w:keepNext/>
              <w:keepLines/>
              <w:spacing w:after="120"/>
              <w:jc w:val="left"/>
            </w:pPr>
            <w:r>
              <w:t xml:space="preserve">The text is available on the EU-TBT Website: </w:t>
            </w:r>
          </w:p>
          <w:p w:rsidR="00E660C5" w:rsidRDefault="00656B87" w:rsidP="00E969D2">
            <w:pPr>
              <w:keepNext/>
              <w:keepLines/>
              <w:spacing w:after="120"/>
              <w:jc w:val="left"/>
              <w:rPr>
                <w:color w:val="0000FF"/>
                <w:u w:val="single"/>
              </w:rPr>
            </w:pPr>
            <w:hyperlink r:id="rId13" w:tgtFrame="_blank" w:history="1">
              <w:r w:rsidR="00884D52">
                <w:rPr>
                  <w:color w:val="0000FF"/>
                  <w:u w:val="single"/>
                </w:rPr>
                <w:t>http://ec.europa.eu/growth/tools-databases/tbt/en/</w:t>
              </w:r>
            </w:hyperlink>
          </w:p>
          <w:p w:rsidR="00F85C99" w:rsidRPr="002F6A28" w:rsidRDefault="00656B87" w:rsidP="00E969D2">
            <w:pPr>
              <w:keepNext/>
              <w:keepLines/>
              <w:spacing w:after="120"/>
              <w:jc w:val="left"/>
            </w:pPr>
            <w:hyperlink r:id="rId14" w:tgtFrame="_blank" w:history="1">
              <w:r w:rsidR="00884D52">
                <w:rPr>
                  <w:color w:val="0000FF"/>
                  <w:u w:val="single"/>
                </w:rPr>
                <w:t>https://members.wto.org/crnattachments/2018/TBT/EEC/18_1155_00_e.pdf</w:t>
              </w:r>
            </w:hyperlink>
          </w:p>
          <w:p w:rsidR="003F3192" w:rsidRDefault="00656B87">
            <w:pPr>
              <w:spacing w:after="120"/>
              <w:jc w:val="left"/>
            </w:pPr>
            <w:hyperlink r:id="rId15" w:tgtFrame="_blank" w:history="1">
              <w:r w:rsidR="00884D52">
                <w:rPr>
                  <w:color w:val="0000FF"/>
                  <w:u w:val="single"/>
                </w:rPr>
                <w:t>https://members.wto.org/crnattachments/2018/TBT/EEC/18_1155_01_e.pdf</w:t>
              </w:r>
            </w:hyperlink>
            <w:bookmarkStart w:id="23" w:name="sps13c"/>
            <w:bookmarkEnd w:id="23"/>
          </w:p>
        </w:tc>
      </w:tr>
    </w:tbl>
    <w:p w:rsidR="00EE3A11" w:rsidRPr="002F6A28" w:rsidRDefault="00656B87" w:rsidP="002F6A28"/>
    <w:sectPr w:rsidR="00EE3A11" w:rsidRPr="002F6A28" w:rsidSect="00390BE8">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7E" w:rsidRDefault="00884D52">
      <w:r>
        <w:separator/>
      </w:r>
    </w:p>
  </w:endnote>
  <w:endnote w:type="continuationSeparator" w:id="0">
    <w:p w:rsidR="0006237E" w:rsidRDefault="0088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90BE8" w:rsidRDefault="00390BE8" w:rsidP="00390BE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90BE8" w:rsidRDefault="00390BE8" w:rsidP="00390BE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84D5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7E" w:rsidRDefault="00884D52">
      <w:r>
        <w:separator/>
      </w:r>
    </w:p>
  </w:footnote>
  <w:footnote w:type="continuationSeparator" w:id="0">
    <w:p w:rsidR="0006237E" w:rsidRDefault="00884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E8" w:rsidRPr="00390BE8" w:rsidRDefault="00390BE8" w:rsidP="00390BE8">
    <w:pPr>
      <w:pStyle w:val="En-tte"/>
      <w:pBdr>
        <w:bottom w:val="single" w:sz="4" w:space="1" w:color="auto"/>
      </w:pBdr>
      <w:tabs>
        <w:tab w:val="clear" w:pos="4513"/>
        <w:tab w:val="clear" w:pos="9027"/>
      </w:tabs>
      <w:jc w:val="center"/>
    </w:pPr>
    <w:r w:rsidRPr="00390BE8">
      <w:t>G/TBT/N/EU/553</w:t>
    </w:r>
  </w:p>
  <w:p w:rsidR="00390BE8" w:rsidRPr="00390BE8" w:rsidRDefault="00390BE8" w:rsidP="00390BE8">
    <w:pPr>
      <w:pStyle w:val="En-tte"/>
      <w:pBdr>
        <w:bottom w:val="single" w:sz="4" w:space="1" w:color="auto"/>
      </w:pBdr>
      <w:tabs>
        <w:tab w:val="clear" w:pos="4513"/>
        <w:tab w:val="clear" w:pos="9027"/>
      </w:tabs>
      <w:jc w:val="center"/>
    </w:pPr>
  </w:p>
  <w:p w:rsidR="00390BE8" w:rsidRPr="00390BE8" w:rsidRDefault="00390BE8" w:rsidP="00390BE8">
    <w:pPr>
      <w:pStyle w:val="En-tte"/>
      <w:pBdr>
        <w:bottom w:val="single" w:sz="4" w:space="1" w:color="auto"/>
      </w:pBdr>
      <w:tabs>
        <w:tab w:val="clear" w:pos="4513"/>
        <w:tab w:val="clear" w:pos="9027"/>
      </w:tabs>
      <w:jc w:val="center"/>
    </w:pPr>
    <w:r w:rsidRPr="00390BE8">
      <w:t xml:space="preserve">- </w:t>
    </w:r>
    <w:r w:rsidRPr="00390BE8">
      <w:fldChar w:fldCharType="begin"/>
    </w:r>
    <w:r w:rsidRPr="00390BE8">
      <w:instrText xml:space="preserve"> PAGE </w:instrText>
    </w:r>
    <w:r w:rsidRPr="00390BE8">
      <w:fldChar w:fldCharType="separate"/>
    </w:r>
    <w:r w:rsidR="00656B87">
      <w:rPr>
        <w:noProof/>
      </w:rPr>
      <w:t>2</w:t>
    </w:r>
    <w:r w:rsidRPr="00390BE8">
      <w:fldChar w:fldCharType="end"/>
    </w:r>
    <w:r w:rsidRPr="00390BE8">
      <w:t xml:space="preserve"> -</w:t>
    </w:r>
  </w:p>
  <w:p w:rsidR="009239F7" w:rsidRPr="00390BE8" w:rsidRDefault="00656B87" w:rsidP="00390BE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E8" w:rsidRPr="00390BE8" w:rsidRDefault="00390BE8" w:rsidP="00390BE8">
    <w:pPr>
      <w:pStyle w:val="En-tte"/>
      <w:pBdr>
        <w:bottom w:val="single" w:sz="4" w:space="1" w:color="auto"/>
      </w:pBdr>
      <w:tabs>
        <w:tab w:val="clear" w:pos="4513"/>
        <w:tab w:val="clear" w:pos="9027"/>
      </w:tabs>
      <w:jc w:val="center"/>
    </w:pPr>
    <w:r w:rsidRPr="00390BE8">
      <w:t>G/TBT/N/EU/553</w:t>
    </w:r>
  </w:p>
  <w:p w:rsidR="00390BE8" w:rsidRPr="00390BE8" w:rsidRDefault="00390BE8" w:rsidP="00390BE8">
    <w:pPr>
      <w:pStyle w:val="En-tte"/>
      <w:pBdr>
        <w:bottom w:val="single" w:sz="4" w:space="1" w:color="auto"/>
      </w:pBdr>
      <w:tabs>
        <w:tab w:val="clear" w:pos="4513"/>
        <w:tab w:val="clear" w:pos="9027"/>
      </w:tabs>
      <w:jc w:val="center"/>
    </w:pPr>
  </w:p>
  <w:p w:rsidR="00390BE8" w:rsidRPr="00390BE8" w:rsidRDefault="00390BE8" w:rsidP="00390BE8">
    <w:pPr>
      <w:pStyle w:val="En-tte"/>
      <w:pBdr>
        <w:bottom w:val="single" w:sz="4" w:space="1" w:color="auto"/>
      </w:pBdr>
      <w:tabs>
        <w:tab w:val="clear" w:pos="4513"/>
        <w:tab w:val="clear" w:pos="9027"/>
      </w:tabs>
      <w:jc w:val="center"/>
    </w:pPr>
    <w:r w:rsidRPr="00390BE8">
      <w:t xml:space="preserve">- </w:t>
    </w:r>
    <w:r w:rsidRPr="00390BE8">
      <w:fldChar w:fldCharType="begin"/>
    </w:r>
    <w:r w:rsidRPr="00390BE8">
      <w:instrText xml:space="preserve"> PAGE </w:instrText>
    </w:r>
    <w:r w:rsidRPr="00390BE8">
      <w:fldChar w:fldCharType="separate"/>
    </w:r>
    <w:r w:rsidRPr="00390BE8">
      <w:rPr>
        <w:noProof/>
      </w:rPr>
      <w:t>2</w:t>
    </w:r>
    <w:r w:rsidRPr="00390BE8">
      <w:fldChar w:fldCharType="end"/>
    </w:r>
    <w:r w:rsidRPr="00390BE8">
      <w:t xml:space="preserve"> -</w:t>
    </w:r>
  </w:p>
  <w:p w:rsidR="009239F7" w:rsidRPr="00390BE8" w:rsidRDefault="00656B87" w:rsidP="00390BE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3192" w:rsidTr="008612A9">
      <w:trPr>
        <w:trHeight w:val="240"/>
        <w:jc w:val="center"/>
      </w:trPr>
      <w:tc>
        <w:tcPr>
          <w:tcW w:w="3794" w:type="dxa"/>
          <w:shd w:val="clear" w:color="auto" w:fill="FFFFFF"/>
          <w:tcMar>
            <w:left w:w="108" w:type="dxa"/>
            <w:right w:w="108" w:type="dxa"/>
          </w:tcMar>
          <w:vAlign w:val="center"/>
        </w:tcPr>
        <w:p w:rsidR="00ED54E0" w:rsidRPr="009239F7" w:rsidRDefault="00656B8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90BE8" w:rsidP="00B801E9">
          <w:pPr>
            <w:jc w:val="right"/>
            <w:rPr>
              <w:b/>
              <w:color w:val="FF0000"/>
              <w:szCs w:val="16"/>
            </w:rPr>
          </w:pPr>
          <w:r>
            <w:rPr>
              <w:b/>
              <w:color w:val="FF0000"/>
              <w:szCs w:val="16"/>
            </w:rPr>
            <w:t xml:space="preserve"> </w:t>
          </w:r>
        </w:p>
      </w:tc>
    </w:tr>
    <w:bookmarkEnd w:id="24"/>
    <w:tr w:rsidR="003F3192" w:rsidTr="008612A9">
      <w:trPr>
        <w:trHeight w:val="213"/>
        <w:jc w:val="center"/>
      </w:trPr>
      <w:tc>
        <w:tcPr>
          <w:tcW w:w="3794" w:type="dxa"/>
          <w:vMerge w:val="restart"/>
          <w:shd w:val="clear" w:color="auto" w:fill="FFFFFF"/>
          <w:tcMar>
            <w:left w:w="0" w:type="dxa"/>
            <w:right w:w="0" w:type="dxa"/>
          </w:tcMar>
        </w:tcPr>
        <w:p w:rsidR="00ED54E0" w:rsidRPr="009239F7" w:rsidRDefault="00884D52" w:rsidP="00B801E9">
          <w:pPr>
            <w:jc w:val="left"/>
          </w:pPr>
          <w:r>
            <w:rPr>
              <w:noProof/>
              <w:lang w:val="fr-FR" w:eastAsia="fr-FR"/>
            </w:rPr>
            <w:drawing>
              <wp:inline distT="0" distB="0" distL="0" distR="0" wp14:anchorId="338EEE26" wp14:editId="0D52F50F">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56B87" w:rsidP="00B801E9">
          <w:pPr>
            <w:jc w:val="right"/>
            <w:rPr>
              <w:b/>
              <w:szCs w:val="16"/>
            </w:rPr>
          </w:pPr>
        </w:p>
      </w:tc>
    </w:tr>
    <w:tr w:rsidR="003F3192" w:rsidTr="008612A9">
      <w:trPr>
        <w:trHeight w:val="868"/>
        <w:jc w:val="center"/>
      </w:trPr>
      <w:tc>
        <w:tcPr>
          <w:tcW w:w="3794" w:type="dxa"/>
          <w:vMerge/>
          <w:shd w:val="clear" w:color="auto" w:fill="FFFFFF"/>
          <w:tcMar>
            <w:left w:w="108" w:type="dxa"/>
            <w:right w:w="108" w:type="dxa"/>
          </w:tcMar>
        </w:tcPr>
        <w:p w:rsidR="00ED54E0" w:rsidRPr="009239F7" w:rsidRDefault="00656B87" w:rsidP="00B801E9">
          <w:pPr>
            <w:jc w:val="left"/>
            <w:rPr>
              <w:noProof/>
              <w:lang w:eastAsia="en-GB"/>
            </w:rPr>
          </w:pPr>
        </w:p>
      </w:tc>
      <w:tc>
        <w:tcPr>
          <w:tcW w:w="5448" w:type="dxa"/>
          <w:gridSpan w:val="2"/>
          <w:shd w:val="clear" w:color="auto" w:fill="FFFFFF"/>
          <w:tcMar>
            <w:left w:w="108" w:type="dxa"/>
            <w:right w:w="108" w:type="dxa"/>
          </w:tcMar>
        </w:tcPr>
        <w:p w:rsidR="00390BE8" w:rsidRDefault="00390BE8" w:rsidP="00B801E9">
          <w:pPr>
            <w:jc w:val="right"/>
            <w:rPr>
              <w:b/>
              <w:szCs w:val="16"/>
            </w:rPr>
          </w:pPr>
          <w:bookmarkStart w:id="25" w:name="bmkSymbols"/>
          <w:r>
            <w:rPr>
              <w:b/>
              <w:szCs w:val="16"/>
            </w:rPr>
            <w:t>G/TBT/N/EU/553</w:t>
          </w:r>
        </w:p>
        <w:bookmarkEnd w:id="25"/>
        <w:p w:rsidR="00ED54E0" w:rsidRPr="009239F7" w:rsidRDefault="00656B87" w:rsidP="00B801E9">
          <w:pPr>
            <w:jc w:val="right"/>
            <w:rPr>
              <w:b/>
              <w:szCs w:val="16"/>
            </w:rPr>
          </w:pPr>
        </w:p>
      </w:tc>
    </w:tr>
    <w:tr w:rsidR="003F3192" w:rsidTr="008612A9">
      <w:trPr>
        <w:trHeight w:val="240"/>
        <w:jc w:val="center"/>
      </w:trPr>
      <w:tc>
        <w:tcPr>
          <w:tcW w:w="3794" w:type="dxa"/>
          <w:vMerge/>
          <w:shd w:val="clear" w:color="auto" w:fill="FFFFFF"/>
          <w:tcMar>
            <w:left w:w="108" w:type="dxa"/>
            <w:right w:w="108" w:type="dxa"/>
          </w:tcMar>
          <w:vAlign w:val="center"/>
        </w:tcPr>
        <w:p w:rsidR="00ED54E0" w:rsidRPr="009239F7" w:rsidRDefault="00656B87" w:rsidP="00B801E9"/>
      </w:tc>
      <w:tc>
        <w:tcPr>
          <w:tcW w:w="5448" w:type="dxa"/>
          <w:gridSpan w:val="2"/>
          <w:shd w:val="clear" w:color="auto" w:fill="FFFFFF"/>
          <w:tcMar>
            <w:left w:w="108" w:type="dxa"/>
            <w:right w:w="108" w:type="dxa"/>
          </w:tcMar>
          <w:vAlign w:val="center"/>
        </w:tcPr>
        <w:p w:rsidR="00ED54E0" w:rsidRPr="009239F7" w:rsidRDefault="00656B87" w:rsidP="00B801E9">
          <w:pPr>
            <w:jc w:val="right"/>
            <w:rPr>
              <w:szCs w:val="16"/>
            </w:rPr>
          </w:pPr>
          <w:bookmarkStart w:id="26" w:name="spsDateDistribution"/>
          <w:bookmarkStart w:id="27" w:name="bmkDate"/>
          <w:bookmarkEnd w:id="26"/>
          <w:bookmarkEnd w:id="27"/>
          <w:r>
            <w:rPr>
              <w:szCs w:val="16"/>
            </w:rPr>
            <w:t xml:space="preserve">1 March </w:t>
          </w:r>
          <w:r>
            <w:rPr>
              <w:szCs w:val="16"/>
            </w:rPr>
            <w:t>2018</w:t>
          </w:r>
          <w:bookmarkStart w:id="28" w:name="_GoBack"/>
          <w:bookmarkEnd w:id="28"/>
        </w:p>
      </w:tc>
    </w:tr>
    <w:tr w:rsidR="003F319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84D52" w:rsidP="0097650D">
          <w:pPr>
            <w:jc w:val="left"/>
            <w:rPr>
              <w:b/>
            </w:rPr>
          </w:pPr>
          <w:bookmarkStart w:id="29" w:name="bmkSerial"/>
          <w:r w:rsidRPr="002F6A28">
            <w:rPr>
              <w:color w:val="FF0000"/>
              <w:szCs w:val="16"/>
            </w:rPr>
            <w:t>(</w:t>
          </w:r>
          <w:bookmarkStart w:id="30" w:name="spsSerialNumber"/>
          <w:bookmarkEnd w:id="30"/>
          <w:r w:rsidR="00656B87">
            <w:rPr>
              <w:color w:val="FF0000"/>
              <w:szCs w:val="16"/>
            </w:rPr>
            <w:t>18-1308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884D5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56B8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56B87">
            <w:rPr>
              <w:bCs/>
              <w:noProof/>
              <w:szCs w:val="16"/>
            </w:rPr>
            <w:t>2</w:t>
          </w:r>
          <w:r w:rsidRPr="002F6A28">
            <w:rPr>
              <w:bCs/>
              <w:szCs w:val="16"/>
            </w:rPr>
            <w:fldChar w:fldCharType="end"/>
          </w:r>
          <w:bookmarkEnd w:id="31"/>
        </w:p>
      </w:tc>
    </w:tr>
    <w:tr w:rsidR="003F319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90BE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90BE8" w:rsidP="00B801E9">
          <w:pPr>
            <w:jc w:val="right"/>
            <w:rPr>
              <w:bCs/>
              <w:szCs w:val="18"/>
            </w:rPr>
          </w:pPr>
          <w:bookmarkStart w:id="33" w:name="bmkLanguage"/>
          <w:r>
            <w:rPr>
              <w:bCs/>
              <w:szCs w:val="18"/>
            </w:rPr>
            <w:t>Original: English</w:t>
          </w:r>
          <w:bookmarkEnd w:id="33"/>
        </w:p>
      </w:tc>
    </w:tr>
  </w:tbl>
  <w:p w:rsidR="00ED54E0" w:rsidRPr="002F6A28" w:rsidRDefault="00656B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BC25F4A">
      <w:start w:val="1"/>
      <w:numFmt w:val="decimal"/>
      <w:pStyle w:val="SummaryText"/>
      <w:lvlText w:val="%1."/>
      <w:lvlJc w:val="left"/>
      <w:pPr>
        <w:ind w:left="360" w:hanging="360"/>
      </w:pPr>
    </w:lvl>
    <w:lvl w:ilvl="1" w:tplc="FFB2F520" w:tentative="1">
      <w:start w:val="1"/>
      <w:numFmt w:val="lowerLetter"/>
      <w:lvlText w:val="%2."/>
      <w:lvlJc w:val="left"/>
      <w:pPr>
        <w:ind w:left="1080" w:hanging="360"/>
      </w:pPr>
    </w:lvl>
    <w:lvl w:ilvl="2" w:tplc="7BE2009C" w:tentative="1">
      <w:start w:val="1"/>
      <w:numFmt w:val="lowerRoman"/>
      <w:lvlText w:val="%3."/>
      <w:lvlJc w:val="right"/>
      <w:pPr>
        <w:ind w:left="1800" w:hanging="180"/>
      </w:pPr>
    </w:lvl>
    <w:lvl w:ilvl="3" w:tplc="A9ACB714" w:tentative="1">
      <w:start w:val="1"/>
      <w:numFmt w:val="decimal"/>
      <w:lvlText w:val="%4."/>
      <w:lvlJc w:val="left"/>
      <w:pPr>
        <w:ind w:left="2520" w:hanging="360"/>
      </w:pPr>
    </w:lvl>
    <w:lvl w:ilvl="4" w:tplc="1A628EBC" w:tentative="1">
      <w:start w:val="1"/>
      <w:numFmt w:val="lowerLetter"/>
      <w:lvlText w:val="%5."/>
      <w:lvlJc w:val="left"/>
      <w:pPr>
        <w:ind w:left="3240" w:hanging="360"/>
      </w:pPr>
    </w:lvl>
    <w:lvl w:ilvl="5" w:tplc="57C82DF4" w:tentative="1">
      <w:start w:val="1"/>
      <w:numFmt w:val="lowerRoman"/>
      <w:lvlText w:val="%6."/>
      <w:lvlJc w:val="right"/>
      <w:pPr>
        <w:ind w:left="3960" w:hanging="180"/>
      </w:pPr>
    </w:lvl>
    <w:lvl w:ilvl="6" w:tplc="70D4166E" w:tentative="1">
      <w:start w:val="1"/>
      <w:numFmt w:val="decimal"/>
      <w:lvlText w:val="%7."/>
      <w:lvlJc w:val="left"/>
      <w:pPr>
        <w:ind w:left="4680" w:hanging="360"/>
      </w:pPr>
    </w:lvl>
    <w:lvl w:ilvl="7" w:tplc="C0D07ED2" w:tentative="1">
      <w:start w:val="1"/>
      <w:numFmt w:val="lowerLetter"/>
      <w:lvlText w:val="%8."/>
      <w:lvlJc w:val="left"/>
      <w:pPr>
        <w:ind w:left="5400" w:hanging="360"/>
      </w:pPr>
    </w:lvl>
    <w:lvl w:ilvl="8" w:tplc="B63A6DC8" w:tentative="1">
      <w:start w:val="1"/>
      <w:numFmt w:val="lowerRoman"/>
      <w:lvlText w:val="%9."/>
      <w:lvlJc w:val="right"/>
      <w:pPr>
        <w:ind w:left="6120" w:hanging="180"/>
      </w:pPr>
    </w:lvl>
  </w:abstractNum>
  <w:abstractNum w:abstractNumId="14">
    <w:nsid w:val="6F9F6376"/>
    <w:multiLevelType w:val="hybridMultilevel"/>
    <w:tmpl w:val="E49E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92"/>
    <w:rsid w:val="0006237E"/>
    <w:rsid w:val="00390BE8"/>
    <w:rsid w:val="003F3192"/>
    <w:rsid w:val="00656B87"/>
    <w:rsid w:val="00884D52"/>
    <w:rsid w:val="00E6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519833784438&amp;uri=CELEX:32017R1151" TargetMode="External"/><Relationship Id="rId5" Type="http://schemas.openxmlformats.org/officeDocument/2006/relationships/webSettings" Target="webSettings.xml"/><Relationship Id="rId15" Type="http://schemas.openxmlformats.org/officeDocument/2006/relationships/hyperlink" Target="https://members.wto.org/crnattachments/2018/TBT/EEC/18_1155_01_e.pdf" TargetMode="External"/><Relationship Id="rId23" Type="http://schemas.openxmlformats.org/officeDocument/2006/relationships/theme" Target="theme/theme1.xml"/><Relationship Id="rId10" Type="http://schemas.openxmlformats.org/officeDocument/2006/relationships/hyperlink" Target="http://eur-lex.europa.eu/legal-content/EN/TXT/?qid=1516290268107&amp;uri=CELEX:32007R071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1155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2018-03-01T13:03:00Z</cp:lastPrinted>
  <dcterms:created xsi:type="dcterms:W3CDTF">2018-03-01T11:54:00Z</dcterms:created>
  <dcterms:modified xsi:type="dcterms:W3CDTF">2018-03-01T13:11:00Z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G/TBT/N/EU/553</vt:lpwstr>
  </property>
</Properties>
</file>