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370C6" w:rsidP="002F6A28">
      <w:pPr>
        <w:pStyle w:val="Title"/>
        <w:rPr>
          <w:caps w:val="0"/>
          <w:kern w:val="0"/>
        </w:rPr>
      </w:pPr>
      <w:bookmarkStart w:id="0" w:name="_GoBack"/>
      <w:bookmarkEnd w:id="0"/>
      <w:r w:rsidRPr="002F6A28">
        <w:rPr>
          <w:caps w:val="0"/>
          <w:kern w:val="0"/>
        </w:rPr>
        <w:t>NOTIFICATION</w:t>
      </w:r>
    </w:p>
    <w:p w:rsidR="009239F7" w:rsidRPr="002F6A28" w:rsidRDefault="00D370C6" w:rsidP="002F6A28">
      <w:pPr>
        <w:jc w:val="center"/>
      </w:pPr>
      <w:r w:rsidRPr="002F6A28">
        <w:t>The following notification is being circulated in accordance with Article 10.6</w:t>
      </w:r>
    </w:p>
    <w:p w:rsidR="009239F7" w:rsidRPr="002F6A28" w:rsidRDefault="00DE203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77D8C" w:rsidTr="0069259F">
        <w:tc>
          <w:tcPr>
            <w:tcW w:w="713" w:type="dxa"/>
            <w:tcBorders>
              <w:bottom w:val="single" w:sz="6" w:space="0" w:color="auto"/>
            </w:tcBorders>
            <w:shd w:val="clear" w:color="auto" w:fill="auto"/>
          </w:tcPr>
          <w:p w:rsidR="00F85C99" w:rsidRPr="002F6A28" w:rsidRDefault="00D370C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70C6" w:rsidP="00D370C6">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D370C6" w:rsidP="00D370C6">
            <w:pPr>
              <w:spacing w:after="120"/>
            </w:pPr>
            <w:r w:rsidRPr="002F6A28">
              <w:rPr>
                <w:b/>
              </w:rPr>
              <w:t>If applicable, name of local government involved (Article 3.2 and 7.2):</w:t>
            </w:r>
            <w:r w:rsidRPr="002F6A28">
              <w:t xml:space="preserve"> </w:t>
            </w:r>
            <w:bookmarkStart w:id="2" w:name="sps1b"/>
            <w:bookmarkEnd w:id="2"/>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pPr>
            <w:r w:rsidRPr="002F6A28">
              <w:rPr>
                <w:b/>
              </w:rPr>
              <w:t xml:space="preserve">Agency responsible: </w:t>
            </w:r>
            <w:r>
              <w:t>Rwanda Standards Board (</w:t>
            </w:r>
            <w:proofErr w:type="spellStart"/>
            <w:r>
              <w:t>RSB</w:t>
            </w:r>
            <w:proofErr w:type="spellEnd"/>
            <w:r>
              <w:t>)</w:t>
            </w:r>
            <w:bookmarkStart w:id="3" w:name="sps2a"/>
            <w:bookmarkEnd w:id="3"/>
          </w:p>
          <w:p w:rsidR="00D370C6" w:rsidRDefault="00D370C6" w:rsidP="00D370C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70C6" w:rsidP="00D370C6">
            <w:r>
              <w:t>Rwanda Standards Board</w:t>
            </w:r>
          </w:p>
          <w:p w:rsidR="00A77D8C" w:rsidRDefault="00D370C6" w:rsidP="00D370C6">
            <w:proofErr w:type="spellStart"/>
            <w:r>
              <w:t>KK</w:t>
            </w:r>
            <w:proofErr w:type="spellEnd"/>
            <w:r>
              <w:t xml:space="preserve"> 15 Rd, 49 </w:t>
            </w:r>
          </w:p>
          <w:p w:rsidR="00A77D8C" w:rsidRPr="00223C3C" w:rsidRDefault="00D370C6" w:rsidP="00D370C6">
            <w:pPr>
              <w:rPr>
                <w:lang w:val="fr-FR"/>
              </w:rPr>
            </w:pPr>
            <w:proofErr w:type="spellStart"/>
            <w:r w:rsidRPr="00223C3C">
              <w:rPr>
                <w:lang w:val="fr-FR"/>
              </w:rPr>
              <w:t>P.O.BOX</w:t>
            </w:r>
            <w:proofErr w:type="spellEnd"/>
            <w:r w:rsidRPr="00223C3C">
              <w:rPr>
                <w:lang w:val="fr-FR"/>
              </w:rPr>
              <w:t xml:space="preserve"> 7099, Kigali, Rwanda </w:t>
            </w:r>
          </w:p>
          <w:p w:rsidR="00A77D8C" w:rsidRPr="00223C3C" w:rsidRDefault="00D370C6" w:rsidP="00D370C6">
            <w:pPr>
              <w:rPr>
                <w:lang w:val="fr-FR"/>
              </w:rPr>
            </w:pPr>
            <w:r w:rsidRPr="00223C3C">
              <w:rPr>
                <w:lang w:val="fr-FR"/>
              </w:rPr>
              <w:t>Tel: +250 788303492</w:t>
            </w:r>
          </w:p>
          <w:p w:rsidR="00A77D8C" w:rsidRDefault="00D370C6" w:rsidP="00D370C6">
            <w:r>
              <w:t xml:space="preserve">Email: </w:t>
            </w:r>
            <w:hyperlink r:id="rId9" w:history="1">
              <w:r>
                <w:rPr>
                  <w:color w:val="0000FF"/>
                  <w:u w:val="single"/>
                </w:rPr>
                <w:t>info@rsb.gov.rw</w:t>
              </w:r>
            </w:hyperlink>
            <w:r>
              <w:t xml:space="preserve"> </w:t>
            </w:r>
          </w:p>
          <w:p w:rsidR="00A77D8C" w:rsidRDefault="00D370C6" w:rsidP="00D370C6">
            <w:pPr>
              <w:spacing w:after="120"/>
            </w:pPr>
            <w:r>
              <w:t xml:space="preserve">Website: </w:t>
            </w:r>
            <w:hyperlink r:id="rId10" w:history="1">
              <w:r w:rsidRPr="009D7789">
                <w:rPr>
                  <w:rStyle w:val="Hyperlink"/>
                </w:rPr>
                <w:t>www.rsb.gov.rw</w:t>
              </w:r>
            </w:hyperlink>
            <w:bookmarkStart w:id="4" w:name="sps4a"/>
            <w:bookmarkEnd w:id="4"/>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Surface active agents (ICS 71.100.40).</w:t>
            </w:r>
            <w:bookmarkStart w:id="10" w:name="sps3a"/>
            <w:bookmarkEnd w:id="10"/>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pPr>
            <w:r w:rsidRPr="002F6A28">
              <w:rPr>
                <w:b/>
              </w:rPr>
              <w:t xml:space="preserve">Title, number of pages and language(s) of the notified document: </w:t>
            </w:r>
            <w:proofErr w:type="spellStart"/>
            <w:r>
              <w:t>DARS</w:t>
            </w:r>
            <w:proofErr w:type="spellEnd"/>
            <w:r>
              <w:t xml:space="preserve"> 1472:2018, Cleaning chemicals for use in the food industry (19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rPr>
                <w:b/>
              </w:rPr>
            </w:pPr>
            <w:r w:rsidRPr="002F6A28">
              <w:rPr>
                <w:b/>
              </w:rPr>
              <w:t xml:space="preserve">Description of content: </w:t>
            </w:r>
            <w:r>
              <w:t>This African Standard specifies general requirements for cleaning chemicals intended for use in the food industry. The Standard sets minimum requirements for the safety of such cleaning chemicals, which are intended for use on food processing equipment and might come into contact with food products.</w:t>
            </w:r>
          </w:p>
          <w:p w:rsidR="00A77D8C" w:rsidRDefault="00D370C6" w:rsidP="00D370C6">
            <w:pPr>
              <w:spacing w:after="120"/>
            </w:pPr>
            <w:r>
              <w:t>NOTE: The Standard does not set cleaning performance standards. The user is urged to verify, by conducting suitable trials or tests either in the food processing plant or in the laboratory, that the cleaning chemicals are suitable for the proposed application. Alternatively, proven compliance with an appropriate national standard should be requested.</w:t>
            </w:r>
            <w:bookmarkStart w:id="14" w:name="sps6a"/>
            <w:bookmarkEnd w:id="14"/>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370C6" w:rsidP="00D370C6">
            <w:pPr>
              <w:spacing w:before="120" w:after="120"/>
            </w:pPr>
            <w:r w:rsidRPr="002F6A28">
              <w:rPr>
                <w:b/>
              </w:rPr>
              <w:t>Relevant documents:</w:t>
            </w:r>
            <w:r w:rsidRPr="002F6A28">
              <w:t xml:space="preserve"> </w:t>
            </w:r>
          </w:p>
          <w:p w:rsidR="00F85C99" w:rsidRPr="002F6A28" w:rsidRDefault="00D370C6" w:rsidP="00D370C6">
            <w:pPr>
              <w:numPr>
                <w:ilvl w:val="0"/>
                <w:numId w:val="16"/>
              </w:numPr>
              <w:spacing w:after="120"/>
            </w:pPr>
            <w:proofErr w:type="spellStart"/>
            <w:r>
              <w:t>EN</w:t>
            </w:r>
            <w:proofErr w:type="spellEnd"/>
            <w:r>
              <w:t xml:space="preserve"> 10088-2, Stainless steels — Part 2: Technical delivery conditions for sheet/plate and strip for general purposes</w:t>
            </w:r>
          </w:p>
          <w:p w:rsidR="00A77D8C" w:rsidRDefault="00D370C6" w:rsidP="00D370C6">
            <w:pPr>
              <w:numPr>
                <w:ilvl w:val="0"/>
                <w:numId w:val="16"/>
              </w:numPr>
              <w:spacing w:after="120"/>
            </w:pPr>
            <w:r>
              <w:t>Globally Harmonized System of Classification and Labelling of Chemicals (GHS)</w:t>
            </w:r>
          </w:p>
          <w:p w:rsidR="00A77D8C" w:rsidRDefault="00D370C6" w:rsidP="00D370C6">
            <w:pPr>
              <w:numPr>
                <w:ilvl w:val="0"/>
                <w:numId w:val="16"/>
              </w:numPr>
              <w:spacing w:after="120"/>
            </w:pPr>
            <w:r>
              <w:t>ISO 9001, Quality management systems — Requirements</w:t>
            </w:r>
          </w:p>
          <w:p w:rsidR="00A77D8C" w:rsidRDefault="00D370C6" w:rsidP="00D370C6">
            <w:pPr>
              <w:numPr>
                <w:ilvl w:val="0"/>
                <w:numId w:val="16"/>
              </w:numPr>
              <w:spacing w:after="120"/>
            </w:pPr>
            <w:r>
              <w:t xml:space="preserve">ISO 9002, Quality systems — Model for quality assurance in production, </w:t>
            </w:r>
            <w:r>
              <w:lastRenderedPageBreak/>
              <w:t>installation and servicing</w:t>
            </w:r>
          </w:p>
          <w:p w:rsidR="00A77D8C" w:rsidRDefault="00D370C6" w:rsidP="00D370C6">
            <w:pPr>
              <w:numPr>
                <w:ilvl w:val="0"/>
                <w:numId w:val="16"/>
              </w:numPr>
              <w:spacing w:after="120"/>
            </w:pPr>
            <w:r>
              <w:t>ISO 11014-1, Safety data sheet for chemical products — Part 1: Content and order of sections</w:t>
            </w:r>
          </w:p>
          <w:p w:rsidR="00A77D8C" w:rsidRDefault="00D370C6" w:rsidP="00D370C6">
            <w:pPr>
              <w:numPr>
                <w:ilvl w:val="0"/>
                <w:numId w:val="16"/>
              </w:numPr>
              <w:spacing w:after="120"/>
            </w:pPr>
            <w:r>
              <w:t>ISO 16495, Packaging — Transport packaging for dangerous goods — Test methods</w:t>
            </w:r>
          </w:p>
        </w:tc>
      </w:tr>
      <w:tr w:rsidR="00A77D8C" w:rsidTr="0069259F">
        <w:tc>
          <w:tcPr>
            <w:tcW w:w="713" w:type="dxa"/>
            <w:tcBorders>
              <w:top w:val="single" w:sz="6" w:space="0" w:color="auto"/>
              <w:bottom w:val="single" w:sz="6" w:space="0" w:color="auto"/>
            </w:tcBorders>
            <w:shd w:val="clear" w:color="auto" w:fill="auto"/>
          </w:tcPr>
          <w:p w:rsidR="00EE3A11" w:rsidRPr="002F6A28" w:rsidRDefault="00D370C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370C6" w:rsidP="00D370C6">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D370C6" w:rsidP="00223C3C">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A77D8C" w:rsidTr="0069259F">
        <w:tc>
          <w:tcPr>
            <w:tcW w:w="713" w:type="dxa"/>
            <w:tcBorders>
              <w:top w:val="single" w:sz="6" w:space="0" w:color="auto"/>
              <w:bottom w:val="single" w:sz="6" w:space="0" w:color="auto"/>
            </w:tcBorders>
            <w:shd w:val="clear" w:color="auto" w:fill="auto"/>
          </w:tcPr>
          <w:p w:rsidR="00F85C99" w:rsidRPr="002F6A28" w:rsidRDefault="00D370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70C6" w:rsidP="00D370C6">
            <w:pPr>
              <w:spacing w:before="120" w:after="120"/>
            </w:pPr>
            <w:r w:rsidRPr="002F6A28">
              <w:rPr>
                <w:b/>
              </w:rPr>
              <w:t xml:space="preserve">Final date for comments: </w:t>
            </w:r>
            <w:r>
              <w:t>60 days from notification</w:t>
            </w:r>
            <w:bookmarkStart w:id="20" w:name="sps12a"/>
            <w:bookmarkEnd w:id="20"/>
          </w:p>
        </w:tc>
      </w:tr>
      <w:tr w:rsidR="00A77D8C" w:rsidTr="0069259F">
        <w:tc>
          <w:tcPr>
            <w:tcW w:w="713" w:type="dxa"/>
            <w:tcBorders>
              <w:top w:val="single" w:sz="6" w:space="0" w:color="auto"/>
            </w:tcBorders>
            <w:shd w:val="clear" w:color="auto" w:fill="auto"/>
          </w:tcPr>
          <w:p w:rsidR="00F85C99" w:rsidRPr="002F6A28" w:rsidRDefault="00D370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370C6" w:rsidP="00D370C6">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223C3C" w:rsidRDefault="00D370C6" w:rsidP="00D370C6">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1" w:history="1">
              <w:r>
                <w:rPr>
                  <w:color w:val="0000FF"/>
                  <w:u w:val="single"/>
                </w:rPr>
                <w:t>info@rsb.gov.rw</w:t>
              </w:r>
            </w:hyperlink>
            <w:r>
              <w:br/>
              <w:t xml:space="preserve">Website: </w:t>
            </w:r>
            <w:hyperlink r:id="rId12" w:history="1">
              <w:r w:rsidRPr="009D7789">
                <w:rPr>
                  <w:rStyle w:val="Hyperlink"/>
                </w:rPr>
                <w:t>www.rsb.gov.rw</w:t>
              </w:r>
            </w:hyperlink>
            <w:r>
              <w:br/>
            </w:r>
            <w:proofErr w:type="spellStart"/>
            <w:r>
              <w:t>P.O.BOX</w:t>
            </w:r>
            <w:proofErr w:type="spellEnd"/>
            <w:r>
              <w:t xml:space="preserve"> 7099, Kigali, </w:t>
            </w:r>
            <w:r w:rsidR="00223C3C">
              <w:t>Rwanda</w:t>
            </w:r>
          </w:p>
          <w:p w:rsidR="00F85C99" w:rsidRPr="002F6A28" w:rsidRDefault="00DE2032" w:rsidP="00D370C6">
            <w:pPr>
              <w:keepNext/>
              <w:keepLines/>
              <w:spacing w:after="120"/>
              <w:jc w:val="left"/>
            </w:pPr>
            <w:hyperlink r:id="rId13" w:tgtFrame="_blank" w:history="1">
              <w:r w:rsidR="00D370C6">
                <w:rPr>
                  <w:color w:val="0000FF"/>
                  <w:u w:val="single"/>
                </w:rPr>
                <w:t>http://www.rsb.gov.rw/fileadmin/user_upload/files/pdf/new_stds/Public_Review_March_18/DARS_1472-2018__Cleaning_chemicals_for_use_in_the_food_industry.pdf</w:t>
              </w:r>
            </w:hyperlink>
          </w:p>
          <w:p w:rsidR="00A77D8C" w:rsidRDefault="00DE2032" w:rsidP="00D370C6">
            <w:pPr>
              <w:spacing w:after="120"/>
            </w:pPr>
            <w:hyperlink r:id="rId14" w:tgtFrame="_blank" w:history="1">
              <w:r w:rsidR="00D370C6">
                <w:rPr>
                  <w:color w:val="0000FF"/>
                  <w:u w:val="single"/>
                </w:rPr>
                <w:t>https://members.wto.org/crnattachments/2018/TBT/RWA/18_2045_00_e.pdf</w:t>
              </w:r>
            </w:hyperlink>
            <w:bookmarkStart w:id="22" w:name="sps13c"/>
            <w:bookmarkEnd w:id="22"/>
          </w:p>
        </w:tc>
      </w:tr>
    </w:tbl>
    <w:p w:rsidR="00EE3A11" w:rsidRPr="002F6A28" w:rsidRDefault="00DE2032" w:rsidP="002F6A28"/>
    <w:sectPr w:rsidR="00EE3A11" w:rsidRPr="002F6A28" w:rsidSect="00D370C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D2" w:rsidRDefault="00D370C6">
      <w:r>
        <w:separator/>
      </w:r>
    </w:p>
  </w:endnote>
  <w:endnote w:type="continuationSeparator" w:id="0">
    <w:p w:rsidR="008D3FD2" w:rsidRDefault="00D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370C6" w:rsidRDefault="00D370C6" w:rsidP="00D370C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370C6" w:rsidRDefault="00D370C6" w:rsidP="00D370C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370C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D2" w:rsidRDefault="00D370C6">
      <w:r>
        <w:separator/>
      </w:r>
    </w:p>
  </w:footnote>
  <w:footnote w:type="continuationSeparator" w:id="0">
    <w:p w:rsidR="008D3FD2" w:rsidRDefault="00D3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6" w:rsidRPr="00D370C6" w:rsidRDefault="00D370C6" w:rsidP="00D370C6">
    <w:pPr>
      <w:pStyle w:val="Header"/>
      <w:pBdr>
        <w:bottom w:val="single" w:sz="4" w:space="1" w:color="auto"/>
      </w:pBdr>
      <w:tabs>
        <w:tab w:val="clear" w:pos="4513"/>
        <w:tab w:val="clear" w:pos="9027"/>
      </w:tabs>
      <w:jc w:val="center"/>
    </w:pPr>
    <w:r w:rsidRPr="00D370C6">
      <w:t>G/TBT/N/</w:t>
    </w:r>
    <w:proofErr w:type="spellStart"/>
    <w:r w:rsidRPr="00D370C6">
      <w:t>RWA</w:t>
    </w:r>
    <w:proofErr w:type="spellEnd"/>
    <w:r w:rsidRPr="00D370C6">
      <w:t>/125</w:t>
    </w:r>
  </w:p>
  <w:p w:rsidR="00D370C6" w:rsidRPr="00D370C6" w:rsidRDefault="00D370C6" w:rsidP="00D370C6">
    <w:pPr>
      <w:pStyle w:val="Header"/>
      <w:pBdr>
        <w:bottom w:val="single" w:sz="4" w:space="1" w:color="auto"/>
      </w:pBdr>
      <w:tabs>
        <w:tab w:val="clear" w:pos="4513"/>
        <w:tab w:val="clear" w:pos="9027"/>
      </w:tabs>
      <w:jc w:val="center"/>
    </w:pPr>
  </w:p>
  <w:p w:rsidR="00D370C6" w:rsidRPr="00D370C6" w:rsidRDefault="00D370C6" w:rsidP="00D370C6">
    <w:pPr>
      <w:pStyle w:val="Header"/>
      <w:pBdr>
        <w:bottom w:val="single" w:sz="4" w:space="1" w:color="auto"/>
      </w:pBdr>
      <w:tabs>
        <w:tab w:val="clear" w:pos="4513"/>
        <w:tab w:val="clear" w:pos="9027"/>
      </w:tabs>
      <w:jc w:val="center"/>
    </w:pPr>
    <w:r w:rsidRPr="00D370C6">
      <w:t xml:space="preserve">- </w:t>
    </w:r>
    <w:r w:rsidRPr="00D370C6">
      <w:fldChar w:fldCharType="begin"/>
    </w:r>
    <w:r w:rsidRPr="00D370C6">
      <w:instrText xml:space="preserve"> PAGE </w:instrText>
    </w:r>
    <w:r w:rsidRPr="00D370C6">
      <w:fldChar w:fldCharType="separate"/>
    </w:r>
    <w:r w:rsidR="00DE2032">
      <w:rPr>
        <w:noProof/>
      </w:rPr>
      <w:t>2</w:t>
    </w:r>
    <w:r w:rsidRPr="00D370C6">
      <w:fldChar w:fldCharType="end"/>
    </w:r>
    <w:r w:rsidRPr="00D370C6">
      <w:t xml:space="preserve"> -</w:t>
    </w:r>
  </w:p>
  <w:p w:rsidR="009239F7" w:rsidRPr="00D370C6" w:rsidRDefault="00DE2032" w:rsidP="00D370C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C6" w:rsidRPr="00D370C6" w:rsidRDefault="00D370C6" w:rsidP="00D370C6">
    <w:pPr>
      <w:pStyle w:val="Header"/>
      <w:pBdr>
        <w:bottom w:val="single" w:sz="4" w:space="1" w:color="auto"/>
      </w:pBdr>
      <w:tabs>
        <w:tab w:val="clear" w:pos="4513"/>
        <w:tab w:val="clear" w:pos="9027"/>
      </w:tabs>
      <w:jc w:val="center"/>
    </w:pPr>
    <w:r w:rsidRPr="00D370C6">
      <w:t>G/TBT/N/</w:t>
    </w:r>
    <w:proofErr w:type="spellStart"/>
    <w:r w:rsidRPr="00D370C6">
      <w:t>RWA</w:t>
    </w:r>
    <w:proofErr w:type="spellEnd"/>
    <w:r w:rsidRPr="00D370C6">
      <w:t>/125</w:t>
    </w:r>
  </w:p>
  <w:p w:rsidR="00D370C6" w:rsidRPr="00D370C6" w:rsidRDefault="00D370C6" w:rsidP="00D370C6">
    <w:pPr>
      <w:pStyle w:val="Header"/>
      <w:pBdr>
        <w:bottom w:val="single" w:sz="4" w:space="1" w:color="auto"/>
      </w:pBdr>
      <w:tabs>
        <w:tab w:val="clear" w:pos="4513"/>
        <w:tab w:val="clear" w:pos="9027"/>
      </w:tabs>
      <w:jc w:val="center"/>
    </w:pPr>
  </w:p>
  <w:p w:rsidR="00D370C6" w:rsidRPr="00D370C6" w:rsidRDefault="00D370C6" w:rsidP="00D370C6">
    <w:pPr>
      <w:pStyle w:val="Header"/>
      <w:pBdr>
        <w:bottom w:val="single" w:sz="4" w:space="1" w:color="auto"/>
      </w:pBdr>
      <w:tabs>
        <w:tab w:val="clear" w:pos="4513"/>
        <w:tab w:val="clear" w:pos="9027"/>
      </w:tabs>
      <w:jc w:val="center"/>
    </w:pPr>
    <w:r w:rsidRPr="00D370C6">
      <w:t xml:space="preserve">- </w:t>
    </w:r>
    <w:r w:rsidRPr="00D370C6">
      <w:fldChar w:fldCharType="begin"/>
    </w:r>
    <w:r w:rsidRPr="00D370C6">
      <w:instrText xml:space="preserve"> PAGE </w:instrText>
    </w:r>
    <w:r w:rsidRPr="00D370C6">
      <w:fldChar w:fldCharType="separate"/>
    </w:r>
    <w:r w:rsidRPr="00D370C6">
      <w:rPr>
        <w:noProof/>
      </w:rPr>
      <w:t>2</w:t>
    </w:r>
    <w:r w:rsidRPr="00D370C6">
      <w:fldChar w:fldCharType="end"/>
    </w:r>
    <w:r w:rsidRPr="00D370C6">
      <w:t xml:space="preserve"> -</w:t>
    </w:r>
  </w:p>
  <w:p w:rsidR="009239F7" w:rsidRPr="00D370C6" w:rsidRDefault="00DE2032" w:rsidP="00D370C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7D8C" w:rsidTr="008612A9">
      <w:trPr>
        <w:trHeight w:val="240"/>
        <w:jc w:val="center"/>
      </w:trPr>
      <w:tc>
        <w:tcPr>
          <w:tcW w:w="3794" w:type="dxa"/>
          <w:shd w:val="clear" w:color="auto" w:fill="FFFFFF"/>
          <w:tcMar>
            <w:left w:w="108" w:type="dxa"/>
            <w:right w:w="108" w:type="dxa"/>
          </w:tcMar>
          <w:vAlign w:val="center"/>
        </w:tcPr>
        <w:p w:rsidR="00ED54E0" w:rsidRPr="009239F7" w:rsidRDefault="00DE203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D370C6" w:rsidP="00B801E9">
          <w:pPr>
            <w:jc w:val="right"/>
            <w:rPr>
              <w:b/>
              <w:color w:val="FF0000"/>
              <w:szCs w:val="16"/>
            </w:rPr>
          </w:pPr>
          <w:r>
            <w:rPr>
              <w:b/>
              <w:color w:val="FF0000"/>
              <w:szCs w:val="16"/>
            </w:rPr>
            <w:t xml:space="preserve"> </w:t>
          </w:r>
        </w:p>
      </w:tc>
    </w:tr>
    <w:bookmarkEnd w:id="23"/>
    <w:tr w:rsidR="00A77D8C" w:rsidTr="008612A9">
      <w:trPr>
        <w:trHeight w:val="213"/>
        <w:jc w:val="center"/>
      </w:trPr>
      <w:tc>
        <w:tcPr>
          <w:tcW w:w="3794" w:type="dxa"/>
          <w:vMerge w:val="restart"/>
          <w:shd w:val="clear" w:color="auto" w:fill="FFFFFF"/>
          <w:tcMar>
            <w:left w:w="0" w:type="dxa"/>
            <w:right w:w="0" w:type="dxa"/>
          </w:tcMar>
        </w:tcPr>
        <w:p w:rsidR="00ED54E0" w:rsidRPr="009239F7" w:rsidRDefault="001E4E52" w:rsidP="00B801E9">
          <w:pPr>
            <w:jc w:val="left"/>
          </w:pPr>
          <w:r>
            <w:rPr>
              <w:noProof/>
              <w:lang w:val="en-US"/>
            </w:rPr>
            <w:drawing>
              <wp:inline distT="0" distB="0" distL="0" distR="0" wp14:anchorId="38FA9EBF" wp14:editId="01A8E393">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E2032" w:rsidP="00B801E9">
          <w:pPr>
            <w:jc w:val="right"/>
            <w:rPr>
              <w:b/>
              <w:szCs w:val="16"/>
            </w:rPr>
          </w:pPr>
        </w:p>
      </w:tc>
    </w:tr>
    <w:tr w:rsidR="00A77D8C" w:rsidTr="008612A9">
      <w:trPr>
        <w:trHeight w:val="868"/>
        <w:jc w:val="center"/>
      </w:trPr>
      <w:tc>
        <w:tcPr>
          <w:tcW w:w="3794" w:type="dxa"/>
          <w:vMerge/>
          <w:shd w:val="clear" w:color="auto" w:fill="FFFFFF"/>
          <w:tcMar>
            <w:left w:w="108" w:type="dxa"/>
            <w:right w:w="108" w:type="dxa"/>
          </w:tcMar>
        </w:tcPr>
        <w:p w:rsidR="00ED54E0" w:rsidRPr="009239F7" w:rsidRDefault="00DE2032" w:rsidP="00B801E9">
          <w:pPr>
            <w:jc w:val="left"/>
            <w:rPr>
              <w:noProof/>
              <w:lang w:eastAsia="en-GB"/>
            </w:rPr>
          </w:pPr>
        </w:p>
      </w:tc>
      <w:tc>
        <w:tcPr>
          <w:tcW w:w="5448" w:type="dxa"/>
          <w:gridSpan w:val="2"/>
          <w:shd w:val="clear" w:color="auto" w:fill="FFFFFF"/>
          <w:tcMar>
            <w:left w:w="108" w:type="dxa"/>
            <w:right w:w="108" w:type="dxa"/>
          </w:tcMar>
        </w:tcPr>
        <w:p w:rsidR="00D370C6" w:rsidRDefault="00D370C6" w:rsidP="00B801E9">
          <w:pPr>
            <w:jc w:val="right"/>
            <w:rPr>
              <w:b/>
              <w:szCs w:val="16"/>
            </w:rPr>
          </w:pPr>
          <w:bookmarkStart w:id="24" w:name="bmkSymbols"/>
          <w:r>
            <w:rPr>
              <w:b/>
              <w:szCs w:val="16"/>
            </w:rPr>
            <w:t>G/TBT/N/</w:t>
          </w:r>
          <w:proofErr w:type="spellStart"/>
          <w:r>
            <w:rPr>
              <w:b/>
              <w:szCs w:val="16"/>
            </w:rPr>
            <w:t>RWA</w:t>
          </w:r>
          <w:proofErr w:type="spellEnd"/>
          <w:r>
            <w:rPr>
              <w:b/>
              <w:szCs w:val="16"/>
            </w:rPr>
            <w:t>/125</w:t>
          </w:r>
        </w:p>
        <w:bookmarkEnd w:id="24"/>
        <w:p w:rsidR="00ED54E0" w:rsidRPr="009239F7" w:rsidRDefault="00DE2032" w:rsidP="00B801E9">
          <w:pPr>
            <w:jc w:val="right"/>
            <w:rPr>
              <w:b/>
              <w:szCs w:val="16"/>
            </w:rPr>
          </w:pPr>
        </w:p>
      </w:tc>
    </w:tr>
    <w:tr w:rsidR="00A77D8C" w:rsidTr="008612A9">
      <w:trPr>
        <w:trHeight w:val="240"/>
        <w:jc w:val="center"/>
      </w:trPr>
      <w:tc>
        <w:tcPr>
          <w:tcW w:w="3794" w:type="dxa"/>
          <w:vMerge/>
          <w:shd w:val="clear" w:color="auto" w:fill="FFFFFF"/>
          <w:tcMar>
            <w:left w:w="108" w:type="dxa"/>
            <w:right w:w="108" w:type="dxa"/>
          </w:tcMar>
          <w:vAlign w:val="center"/>
        </w:tcPr>
        <w:p w:rsidR="00ED54E0" w:rsidRPr="009239F7" w:rsidRDefault="00DE2032" w:rsidP="00B801E9"/>
      </w:tc>
      <w:tc>
        <w:tcPr>
          <w:tcW w:w="5448" w:type="dxa"/>
          <w:gridSpan w:val="2"/>
          <w:shd w:val="clear" w:color="auto" w:fill="FFFFFF"/>
          <w:tcMar>
            <w:left w:w="108" w:type="dxa"/>
            <w:right w:w="108" w:type="dxa"/>
          </w:tcMar>
          <w:vAlign w:val="center"/>
        </w:tcPr>
        <w:p w:rsidR="00ED54E0" w:rsidRPr="009239F7" w:rsidRDefault="0028602F" w:rsidP="00B801E9">
          <w:pPr>
            <w:jc w:val="right"/>
            <w:rPr>
              <w:szCs w:val="16"/>
            </w:rPr>
          </w:pPr>
          <w:bookmarkStart w:id="25" w:name="spsDateDistribution"/>
          <w:bookmarkStart w:id="26" w:name="bmkDate"/>
          <w:bookmarkEnd w:id="25"/>
          <w:bookmarkEnd w:id="26"/>
          <w:r>
            <w:rPr>
              <w:szCs w:val="16"/>
            </w:rPr>
            <w:t>18 April 2018</w:t>
          </w:r>
        </w:p>
      </w:tc>
    </w:tr>
    <w:tr w:rsidR="00A77D8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70C6" w:rsidP="0097650D">
          <w:pPr>
            <w:jc w:val="left"/>
            <w:rPr>
              <w:b/>
            </w:rPr>
          </w:pPr>
          <w:bookmarkStart w:id="27" w:name="bmkSerial"/>
          <w:r w:rsidRPr="002F6A28">
            <w:rPr>
              <w:color w:val="FF0000"/>
              <w:szCs w:val="16"/>
            </w:rPr>
            <w:t>(</w:t>
          </w:r>
          <w:bookmarkStart w:id="28" w:name="spsSerialNumber"/>
          <w:bookmarkEnd w:id="28"/>
          <w:r w:rsidR="0028602F">
            <w:rPr>
              <w:color w:val="FF0000"/>
              <w:szCs w:val="16"/>
            </w:rPr>
            <w:t>18-2369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370C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E203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E2032">
            <w:rPr>
              <w:bCs/>
              <w:noProof/>
              <w:szCs w:val="16"/>
            </w:rPr>
            <w:t>2</w:t>
          </w:r>
          <w:r w:rsidRPr="002F6A28">
            <w:rPr>
              <w:bCs/>
              <w:szCs w:val="16"/>
            </w:rPr>
            <w:fldChar w:fldCharType="end"/>
          </w:r>
          <w:bookmarkEnd w:id="29"/>
        </w:p>
      </w:tc>
    </w:tr>
    <w:tr w:rsidR="00A77D8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70C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370C6" w:rsidP="00B801E9">
          <w:pPr>
            <w:jc w:val="right"/>
            <w:rPr>
              <w:bCs/>
              <w:szCs w:val="18"/>
            </w:rPr>
          </w:pPr>
          <w:bookmarkStart w:id="31" w:name="bmkLanguage"/>
          <w:r>
            <w:rPr>
              <w:bCs/>
              <w:szCs w:val="18"/>
            </w:rPr>
            <w:t>Original: English</w:t>
          </w:r>
          <w:bookmarkEnd w:id="31"/>
        </w:p>
      </w:tc>
    </w:tr>
  </w:tbl>
  <w:p w:rsidR="00ED54E0" w:rsidRPr="002F6A28" w:rsidRDefault="00DE2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5964658">
      <w:start w:val="1"/>
      <w:numFmt w:val="decimal"/>
      <w:pStyle w:val="SummaryText"/>
      <w:lvlText w:val="%1."/>
      <w:lvlJc w:val="left"/>
      <w:pPr>
        <w:ind w:left="360" w:hanging="360"/>
      </w:pPr>
    </w:lvl>
    <w:lvl w:ilvl="1" w:tplc="EF58B972" w:tentative="1">
      <w:start w:val="1"/>
      <w:numFmt w:val="lowerLetter"/>
      <w:lvlText w:val="%2."/>
      <w:lvlJc w:val="left"/>
      <w:pPr>
        <w:ind w:left="1080" w:hanging="360"/>
      </w:pPr>
    </w:lvl>
    <w:lvl w:ilvl="2" w:tplc="CF2A33FA" w:tentative="1">
      <w:start w:val="1"/>
      <w:numFmt w:val="lowerRoman"/>
      <w:lvlText w:val="%3."/>
      <w:lvlJc w:val="right"/>
      <w:pPr>
        <w:ind w:left="1800" w:hanging="180"/>
      </w:pPr>
    </w:lvl>
    <w:lvl w:ilvl="3" w:tplc="6592ED88" w:tentative="1">
      <w:start w:val="1"/>
      <w:numFmt w:val="decimal"/>
      <w:lvlText w:val="%4."/>
      <w:lvlJc w:val="left"/>
      <w:pPr>
        <w:ind w:left="2520" w:hanging="360"/>
      </w:pPr>
    </w:lvl>
    <w:lvl w:ilvl="4" w:tplc="15E2E2C0" w:tentative="1">
      <w:start w:val="1"/>
      <w:numFmt w:val="lowerLetter"/>
      <w:lvlText w:val="%5."/>
      <w:lvlJc w:val="left"/>
      <w:pPr>
        <w:ind w:left="3240" w:hanging="360"/>
      </w:pPr>
    </w:lvl>
    <w:lvl w:ilvl="5" w:tplc="683065D8" w:tentative="1">
      <w:start w:val="1"/>
      <w:numFmt w:val="lowerRoman"/>
      <w:lvlText w:val="%6."/>
      <w:lvlJc w:val="right"/>
      <w:pPr>
        <w:ind w:left="3960" w:hanging="180"/>
      </w:pPr>
    </w:lvl>
    <w:lvl w:ilvl="6" w:tplc="A594B954" w:tentative="1">
      <w:start w:val="1"/>
      <w:numFmt w:val="decimal"/>
      <w:lvlText w:val="%7."/>
      <w:lvlJc w:val="left"/>
      <w:pPr>
        <w:ind w:left="4680" w:hanging="360"/>
      </w:pPr>
    </w:lvl>
    <w:lvl w:ilvl="7" w:tplc="7280F4EE" w:tentative="1">
      <w:start w:val="1"/>
      <w:numFmt w:val="lowerLetter"/>
      <w:lvlText w:val="%8."/>
      <w:lvlJc w:val="left"/>
      <w:pPr>
        <w:ind w:left="5400" w:hanging="360"/>
      </w:pPr>
    </w:lvl>
    <w:lvl w:ilvl="8" w:tplc="F546087C" w:tentative="1">
      <w:start w:val="1"/>
      <w:numFmt w:val="lowerRoman"/>
      <w:lvlText w:val="%9."/>
      <w:lvlJc w:val="right"/>
      <w:pPr>
        <w:ind w:left="6120" w:hanging="180"/>
      </w:pPr>
    </w:lvl>
  </w:abstractNum>
  <w:abstractNum w:abstractNumId="14">
    <w:nsid w:val="63D526BB"/>
    <w:multiLevelType w:val="hybridMultilevel"/>
    <w:tmpl w:val="63D526BB"/>
    <w:lvl w:ilvl="0" w:tplc="BFBC1D8C">
      <w:start w:val="1"/>
      <w:numFmt w:val="bullet"/>
      <w:lvlText w:val=""/>
      <w:lvlJc w:val="left"/>
      <w:pPr>
        <w:tabs>
          <w:tab w:val="num" w:pos="720"/>
        </w:tabs>
        <w:ind w:left="720" w:hanging="360"/>
      </w:pPr>
      <w:rPr>
        <w:rFonts w:ascii="Symbol" w:hAnsi="Symbol"/>
      </w:rPr>
    </w:lvl>
    <w:lvl w:ilvl="1" w:tplc="D6062344">
      <w:start w:val="1"/>
      <w:numFmt w:val="bullet"/>
      <w:lvlText w:val="o"/>
      <w:lvlJc w:val="left"/>
      <w:pPr>
        <w:tabs>
          <w:tab w:val="num" w:pos="1440"/>
        </w:tabs>
        <w:ind w:left="1440" w:hanging="360"/>
      </w:pPr>
      <w:rPr>
        <w:rFonts w:ascii="Courier New" w:hAnsi="Courier New"/>
      </w:rPr>
    </w:lvl>
    <w:lvl w:ilvl="2" w:tplc="532EA4AE">
      <w:start w:val="1"/>
      <w:numFmt w:val="bullet"/>
      <w:lvlText w:val=""/>
      <w:lvlJc w:val="left"/>
      <w:pPr>
        <w:tabs>
          <w:tab w:val="num" w:pos="2160"/>
        </w:tabs>
        <w:ind w:left="2160" w:hanging="360"/>
      </w:pPr>
      <w:rPr>
        <w:rFonts w:ascii="Wingdings" w:hAnsi="Wingdings"/>
      </w:rPr>
    </w:lvl>
    <w:lvl w:ilvl="3" w:tplc="5B068682">
      <w:start w:val="1"/>
      <w:numFmt w:val="bullet"/>
      <w:lvlText w:val=""/>
      <w:lvlJc w:val="left"/>
      <w:pPr>
        <w:tabs>
          <w:tab w:val="num" w:pos="2880"/>
        </w:tabs>
        <w:ind w:left="2880" w:hanging="360"/>
      </w:pPr>
      <w:rPr>
        <w:rFonts w:ascii="Symbol" w:hAnsi="Symbol"/>
      </w:rPr>
    </w:lvl>
    <w:lvl w:ilvl="4" w:tplc="8B0E0C16">
      <w:start w:val="1"/>
      <w:numFmt w:val="bullet"/>
      <w:lvlText w:val="o"/>
      <w:lvlJc w:val="left"/>
      <w:pPr>
        <w:tabs>
          <w:tab w:val="num" w:pos="3600"/>
        </w:tabs>
        <w:ind w:left="3600" w:hanging="360"/>
      </w:pPr>
      <w:rPr>
        <w:rFonts w:ascii="Courier New" w:hAnsi="Courier New"/>
      </w:rPr>
    </w:lvl>
    <w:lvl w:ilvl="5" w:tplc="0A2CB7D6">
      <w:start w:val="1"/>
      <w:numFmt w:val="bullet"/>
      <w:lvlText w:val=""/>
      <w:lvlJc w:val="left"/>
      <w:pPr>
        <w:tabs>
          <w:tab w:val="num" w:pos="4320"/>
        </w:tabs>
        <w:ind w:left="4320" w:hanging="360"/>
      </w:pPr>
      <w:rPr>
        <w:rFonts w:ascii="Wingdings" w:hAnsi="Wingdings"/>
      </w:rPr>
    </w:lvl>
    <w:lvl w:ilvl="6" w:tplc="30CA22FE">
      <w:start w:val="1"/>
      <w:numFmt w:val="bullet"/>
      <w:lvlText w:val=""/>
      <w:lvlJc w:val="left"/>
      <w:pPr>
        <w:tabs>
          <w:tab w:val="num" w:pos="5040"/>
        </w:tabs>
        <w:ind w:left="5040" w:hanging="360"/>
      </w:pPr>
      <w:rPr>
        <w:rFonts w:ascii="Symbol" w:hAnsi="Symbol"/>
      </w:rPr>
    </w:lvl>
    <w:lvl w:ilvl="7" w:tplc="D4B23C3C">
      <w:start w:val="1"/>
      <w:numFmt w:val="bullet"/>
      <w:lvlText w:val="o"/>
      <w:lvlJc w:val="left"/>
      <w:pPr>
        <w:tabs>
          <w:tab w:val="num" w:pos="5760"/>
        </w:tabs>
        <w:ind w:left="5760" w:hanging="360"/>
      </w:pPr>
      <w:rPr>
        <w:rFonts w:ascii="Courier New" w:hAnsi="Courier New"/>
      </w:rPr>
    </w:lvl>
    <w:lvl w:ilvl="8" w:tplc="35903C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8C"/>
    <w:rsid w:val="001E4E52"/>
    <w:rsid w:val="00223C3C"/>
    <w:rsid w:val="0028602F"/>
    <w:rsid w:val="008D3FD2"/>
    <w:rsid w:val="00A77D8C"/>
    <w:rsid w:val="00D370C6"/>
    <w:rsid w:val="00D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b.gov.rw/fileadmin/user_upload/files/pdf/new_stds/Public_Review_March_18/DARS_1472-2018__Cleaning_chemicals_for_use_in_the_food_industry.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b.gov.r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sb.gov.r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sb.gov.rw"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rsb.gov.rw" TargetMode="External"/><Relationship Id="rId14" Type="http://schemas.openxmlformats.org/officeDocument/2006/relationships/hyperlink" Target="https://members.wto.org/crnattachments/2018/TBT/RWA/18_2045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E478-481D-4C38-8A0B-ECDEBF8D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2621</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2018-04-17T13:47:00Z</cp:lastPrinted>
  <dcterms:created xsi:type="dcterms:W3CDTF">2018-04-17T09:57:00Z</dcterms:created>
  <dcterms:modified xsi:type="dcterms:W3CDTF">2018-04-18T05:53:00Z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G/TBT/N/RWA/125</vt:lpwstr>
  </property>
</Properties>
</file>