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1960F2" w:rsidP="00BC62F0">
      <w:pPr>
        <w:pStyle w:val="Title"/>
        <w:spacing w:before="240"/>
        <w:rPr>
          <w:caps w:val="0"/>
          <w:kern w:val="0"/>
        </w:rPr>
      </w:pPr>
      <w:bookmarkStart w:id="0" w:name="_GoBack"/>
      <w:bookmarkEnd w:id="0"/>
      <w:r w:rsidRPr="002F6A28">
        <w:rPr>
          <w:caps w:val="0"/>
          <w:kern w:val="0"/>
        </w:rPr>
        <w:t>NOTIFICATION</w:t>
      </w:r>
    </w:p>
    <w:p w:rsidR="009239F7" w:rsidRPr="002F6A28" w:rsidRDefault="001960F2" w:rsidP="002F6A28">
      <w:pPr>
        <w:jc w:val="center"/>
      </w:pPr>
      <w:r w:rsidRPr="002F6A28">
        <w:t>The following notification is being circulated in accordance with Article 10.6</w:t>
      </w:r>
    </w:p>
    <w:p w:rsidR="009239F7" w:rsidRPr="002F6A28" w:rsidRDefault="00AD461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F37A06" w:rsidTr="0069259F">
        <w:tc>
          <w:tcPr>
            <w:tcW w:w="713" w:type="dxa"/>
            <w:tcBorders>
              <w:bottom w:val="single" w:sz="6" w:space="0" w:color="auto"/>
            </w:tcBorders>
            <w:shd w:val="clear" w:color="auto" w:fill="auto"/>
          </w:tcPr>
          <w:p w:rsidR="00F85C99" w:rsidRPr="002F6A28" w:rsidRDefault="001960F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960F2" w:rsidP="002F6A28">
            <w:pPr>
              <w:spacing w:before="120" w:after="120"/>
            </w:pPr>
            <w:r w:rsidRPr="002F6A28">
              <w:rPr>
                <w:b/>
              </w:rPr>
              <w:t xml:space="preserve">Notifying Member: </w:t>
            </w:r>
            <w:bookmarkStart w:id="1" w:name="sps1a"/>
            <w:r w:rsidRPr="00812D1D">
              <w:rPr>
                <w:caps/>
                <w:u w:val="single"/>
              </w:rPr>
              <w:t>Japan</w:t>
            </w:r>
            <w:bookmarkEnd w:id="1"/>
            <w:r w:rsidRPr="002F6A28">
              <w:t xml:space="preserve"> </w:t>
            </w:r>
          </w:p>
          <w:p w:rsidR="00F85C99" w:rsidRPr="002F6A28" w:rsidRDefault="001960F2" w:rsidP="002F6A28">
            <w:pPr>
              <w:spacing w:after="120"/>
            </w:pPr>
            <w:r w:rsidRPr="002F6A28">
              <w:rPr>
                <w:b/>
              </w:rPr>
              <w:t>If applicable, name of local government involved (Article 3.2 and 7.2):</w:t>
            </w:r>
            <w:r w:rsidRPr="002F6A28">
              <w:t xml:space="preserve"> </w:t>
            </w:r>
            <w:bookmarkStart w:id="2" w:name="sps1b"/>
            <w:bookmarkEnd w:id="2"/>
          </w:p>
        </w:tc>
      </w:tr>
      <w:tr w:rsidR="00F37A06" w:rsidTr="0069259F">
        <w:tc>
          <w:tcPr>
            <w:tcW w:w="713" w:type="dxa"/>
            <w:tcBorders>
              <w:top w:val="single" w:sz="6" w:space="0" w:color="auto"/>
              <w:bottom w:val="single" w:sz="6" w:space="0" w:color="auto"/>
            </w:tcBorders>
            <w:shd w:val="clear" w:color="auto" w:fill="auto"/>
          </w:tcPr>
          <w:p w:rsidR="00F85C99" w:rsidRPr="002F6A28" w:rsidRDefault="001960F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960F2" w:rsidP="002F6A28">
            <w:pPr>
              <w:spacing w:before="120" w:after="120"/>
              <w:jc w:val="left"/>
            </w:pPr>
            <w:r w:rsidRPr="002F6A28">
              <w:rPr>
                <w:b/>
              </w:rPr>
              <w:t xml:space="preserve">Agency responsible: </w:t>
            </w:r>
            <w:r>
              <w:t>Ministry of Agriculture, Forestry and Fisheries</w:t>
            </w:r>
            <w:bookmarkStart w:id="3" w:name="sps2a"/>
            <w:bookmarkEnd w:id="3"/>
          </w:p>
          <w:p w:rsidR="00F85C99" w:rsidRPr="002F6A28" w:rsidRDefault="001960F2"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F37A06" w:rsidTr="0069259F">
        <w:tc>
          <w:tcPr>
            <w:tcW w:w="713" w:type="dxa"/>
            <w:tcBorders>
              <w:top w:val="single" w:sz="6" w:space="0" w:color="auto"/>
              <w:bottom w:val="single" w:sz="6" w:space="0" w:color="auto"/>
            </w:tcBorders>
            <w:shd w:val="clear" w:color="auto" w:fill="auto"/>
          </w:tcPr>
          <w:p w:rsidR="00F85C99" w:rsidRPr="002F6A28" w:rsidRDefault="001960F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960F2" w:rsidP="002F6A28">
            <w:pPr>
              <w:spacing w:before="120" w:after="120"/>
              <w:rPr>
                <w:b/>
              </w:rPr>
            </w:pPr>
            <w:r w:rsidRPr="002F6A28">
              <w:rPr>
                <w:b/>
              </w:rPr>
              <w:t xml:space="preserve">Notified under </w:t>
            </w:r>
            <w:bookmarkStart w:id="5" w:name="tbt3a"/>
            <w:r>
              <w:rPr>
                <w:b/>
              </w:rPr>
              <w:t>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F37A06" w:rsidTr="0069259F">
        <w:tc>
          <w:tcPr>
            <w:tcW w:w="713" w:type="dxa"/>
            <w:tcBorders>
              <w:top w:val="single" w:sz="6" w:space="0" w:color="auto"/>
              <w:bottom w:val="single" w:sz="6" w:space="0" w:color="auto"/>
            </w:tcBorders>
            <w:shd w:val="clear" w:color="auto" w:fill="auto"/>
          </w:tcPr>
          <w:p w:rsidR="00F85C99" w:rsidRPr="002F6A28" w:rsidRDefault="001960F2" w:rsidP="00BC62F0">
            <w:pPr>
              <w:spacing w:before="80" w:after="80"/>
            </w:pPr>
            <w:r w:rsidRPr="002F6A28">
              <w:rPr>
                <w:b/>
              </w:rPr>
              <w:t>4.</w:t>
            </w:r>
          </w:p>
        </w:tc>
        <w:tc>
          <w:tcPr>
            <w:tcW w:w="8546" w:type="dxa"/>
            <w:tcBorders>
              <w:top w:val="single" w:sz="6" w:space="0" w:color="auto"/>
              <w:bottom w:val="single" w:sz="6" w:space="0" w:color="auto"/>
            </w:tcBorders>
            <w:shd w:val="clear" w:color="auto" w:fill="auto"/>
          </w:tcPr>
          <w:p w:rsidR="00F37A06" w:rsidRDefault="001960F2" w:rsidP="00BC62F0">
            <w:pPr>
              <w:spacing w:before="80" w:after="80"/>
            </w:pPr>
            <w:r w:rsidRPr="002F6A28">
              <w:rPr>
                <w:b/>
              </w:rPr>
              <w:t xml:space="preserve">Products covered (HS or CCCN where applicable, otherwise national tariff heading. ICS numbers may be provided in addition, where applicable): </w:t>
            </w:r>
            <w:r>
              <w:t>Agricultural Chemicals (Pesticides) (HS:3808)</w:t>
            </w:r>
            <w:bookmarkStart w:id="10" w:name="sps3a"/>
            <w:bookmarkEnd w:id="10"/>
          </w:p>
        </w:tc>
      </w:tr>
      <w:tr w:rsidR="00F37A06" w:rsidTr="0069259F">
        <w:tc>
          <w:tcPr>
            <w:tcW w:w="713" w:type="dxa"/>
            <w:tcBorders>
              <w:top w:val="single" w:sz="6" w:space="0" w:color="auto"/>
              <w:bottom w:val="single" w:sz="6" w:space="0" w:color="auto"/>
            </w:tcBorders>
            <w:shd w:val="clear" w:color="auto" w:fill="auto"/>
          </w:tcPr>
          <w:p w:rsidR="00F85C99" w:rsidRPr="002F6A28" w:rsidRDefault="001960F2" w:rsidP="00BC62F0">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960F2" w:rsidP="00BC62F0">
            <w:pPr>
              <w:spacing w:before="80" w:after="80"/>
            </w:pPr>
            <w:r w:rsidRPr="002F6A28">
              <w:rPr>
                <w:b/>
              </w:rPr>
              <w:t xml:space="preserve">Title, number of pages and language(s) of the notified document: </w:t>
            </w:r>
            <w:r>
              <w:t>Summary of the Revision of Pesticide Registration System (1 page(s), in English)</w:t>
            </w:r>
            <w:bookmarkStart w:id="11" w:name="sps5a"/>
            <w:bookmarkEnd w:id="11"/>
            <w:r w:rsidRPr="002F6A28">
              <w:t xml:space="preserve"> </w:t>
            </w:r>
            <w:bookmarkStart w:id="12" w:name="sps5c"/>
            <w:bookmarkStart w:id="13" w:name="sps5b"/>
            <w:bookmarkEnd w:id="12"/>
            <w:bookmarkEnd w:id="13"/>
          </w:p>
        </w:tc>
      </w:tr>
      <w:tr w:rsidR="00F37A06" w:rsidTr="0069259F">
        <w:tc>
          <w:tcPr>
            <w:tcW w:w="713" w:type="dxa"/>
            <w:tcBorders>
              <w:top w:val="single" w:sz="6" w:space="0" w:color="auto"/>
              <w:bottom w:val="single" w:sz="6" w:space="0" w:color="auto"/>
            </w:tcBorders>
            <w:shd w:val="clear" w:color="auto" w:fill="auto"/>
          </w:tcPr>
          <w:p w:rsidR="00F85C99" w:rsidRPr="002F6A28" w:rsidRDefault="001960F2" w:rsidP="00BC62F0">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960F2" w:rsidP="00BC62F0">
            <w:pPr>
              <w:spacing w:before="80" w:after="80"/>
              <w:rPr>
                <w:b/>
              </w:rPr>
            </w:pPr>
            <w:r w:rsidRPr="002F6A28">
              <w:rPr>
                <w:b/>
              </w:rPr>
              <w:t xml:space="preserve">Description of content: </w:t>
            </w:r>
            <w:r>
              <w:rPr>
                <w:lang w:eastAsia="en-GB"/>
              </w:rPr>
              <w:t>To enhance safe use of pesticides, the revision of the Pesticide Registration System is to be implemented, including introduction of re-evaluation system, revision of evaluation for registration, etc.</w:t>
            </w:r>
            <w:bookmarkStart w:id="14" w:name="sps6a"/>
            <w:bookmarkEnd w:id="14"/>
          </w:p>
        </w:tc>
      </w:tr>
      <w:tr w:rsidR="00F37A06" w:rsidTr="0069259F">
        <w:tc>
          <w:tcPr>
            <w:tcW w:w="713" w:type="dxa"/>
            <w:tcBorders>
              <w:top w:val="single" w:sz="6" w:space="0" w:color="auto"/>
              <w:bottom w:val="single" w:sz="6" w:space="0" w:color="auto"/>
            </w:tcBorders>
            <w:shd w:val="clear" w:color="auto" w:fill="auto"/>
          </w:tcPr>
          <w:p w:rsidR="00F85C99" w:rsidRPr="002F6A28" w:rsidRDefault="001960F2" w:rsidP="00BC62F0">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960F2" w:rsidP="00BC62F0">
            <w:pPr>
              <w:spacing w:before="80" w:after="80"/>
              <w:rPr>
                <w:b/>
              </w:rPr>
            </w:pPr>
            <w:r w:rsidRPr="002F6A28">
              <w:rPr>
                <w:b/>
              </w:rPr>
              <w:t xml:space="preserve">Objective and rationale, including the nature of urgent problems where applicable: </w:t>
            </w:r>
            <w:r>
              <w:rPr>
                <w:lang w:eastAsia="en-GB"/>
              </w:rPr>
              <w:t xml:space="preserve">Safety of humans and the environment </w:t>
            </w:r>
            <w:bookmarkStart w:id="15" w:name="sps7f"/>
            <w:bookmarkEnd w:id="15"/>
          </w:p>
        </w:tc>
      </w:tr>
      <w:tr w:rsidR="00F37A06" w:rsidTr="0069259F">
        <w:tc>
          <w:tcPr>
            <w:tcW w:w="713" w:type="dxa"/>
            <w:tcBorders>
              <w:top w:val="single" w:sz="6" w:space="0" w:color="auto"/>
              <w:bottom w:val="single" w:sz="6" w:space="0" w:color="auto"/>
            </w:tcBorders>
            <w:shd w:val="clear" w:color="auto" w:fill="auto"/>
          </w:tcPr>
          <w:p w:rsidR="00F85C99" w:rsidRPr="002F6A28" w:rsidRDefault="001960F2" w:rsidP="00BC62F0">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1960F2" w:rsidP="00BC62F0">
            <w:pPr>
              <w:spacing w:before="80" w:after="80"/>
            </w:pPr>
            <w:r w:rsidRPr="002F6A28">
              <w:rPr>
                <w:b/>
              </w:rPr>
              <w:t>Relevant documents:</w:t>
            </w:r>
            <w:r w:rsidRPr="002F6A28">
              <w:t xml:space="preserve"> </w:t>
            </w:r>
          </w:p>
          <w:p w:rsidR="00F37A06" w:rsidRDefault="001960F2" w:rsidP="001960F2">
            <w:pPr>
              <w:pStyle w:val="ListParagraph"/>
              <w:numPr>
                <w:ilvl w:val="0"/>
                <w:numId w:val="16"/>
              </w:numPr>
              <w:spacing w:after="120"/>
            </w:pPr>
            <w:r>
              <w:rPr>
                <w:lang w:eastAsia="en-GB"/>
              </w:rPr>
              <w:t xml:space="preserve">The outline of the revision was determined on 15 June 2018 and published in "Kampo" (Official Government Gazette), available in Japanese (Act No.53 of 2018). </w:t>
            </w:r>
            <w:hyperlink r:id="rId8" w:history="1">
              <w:r w:rsidRPr="00F7538C">
                <w:rPr>
                  <w:rStyle w:val="Hyperlink"/>
                  <w:lang w:eastAsia="en-GB"/>
                </w:rPr>
                <w:t>http://www.maff.go.jp/j/law/bill/196houritsu/index.html</w:t>
              </w:r>
            </w:hyperlink>
            <w:r>
              <w:rPr>
                <w:lang w:eastAsia="en-GB"/>
              </w:rPr>
              <w:t xml:space="preserve"> </w:t>
            </w:r>
          </w:p>
          <w:p w:rsidR="00F37A06" w:rsidRDefault="001960F2" w:rsidP="001960F2">
            <w:pPr>
              <w:pStyle w:val="ListParagraph"/>
              <w:numPr>
                <w:ilvl w:val="0"/>
                <w:numId w:val="16"/>
              </w:numPr>
              <w:spacing w:after="120"/>
            </w:pPr>
            <w:r>
              <w:rPr>
                <w:lang w:eastAsia="en-GB"/>
              </w:rPr>
              <w:t>The details of the revision will be published in "Kampo" too.</w:t>
            </w:r>
            <w:bookmarkStart w:id="16" w:name="sps9a"/>
            <w:bookmarkEnd w:id="16"/>
            <w:r w:rsidRPr="001960F2">
              <w:rPr>
                <w:bCs/>
              </w:rPr>
              <w:t xml:space="preserve"> </w:t>
            </w:r>
            <w:bookmarkStart w:id="17" w:name="sps9b"/>
            <w:bookmarkEnd w:id="17"/>
          </w:p>
        </w:tc>
      </w:tr>
      <w:tr w:rsidR="00F37A06" w:rsidTr="0069259F">
        <w:tc>
          <w:tcPr>
            <w:tcW w:w="713" w:type="dxa"/>
            <w:tcBorders>
              <w:top w:val="single" w:sz="6" w:space="0" w:color="auto"/>
              <w:bottom w:val="single" w:sz="6" w:space="0" w:color="auto"/>
            </w:tcBorders>
            <w:shd w:val="clear" w:color="auto" w:fill="auto"/>
          </w:tcPr>
          <w:p w:rsidR="00EE3A11" w:rsidRPr="002F6A28" w:rsidRDefault="001960F2" w:rsidP="00BC62F0">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960F2" w:rsidP="00BC62F0">
            <w:pPr>
              <w:spacing w:before="80" w:after="80"/>
            </w:pPr>
            <w:r w:rsidRPr="002F6A28">
              <w:rPr>
                <w:b/>
              </w:rPr>
              <w:t xml:space="preserve">Proposed date of adoption: </w:t>
            </w:r>
            <w:bookmarkStart w:id="18" w:name="sps10a"/>
            <w:bookmarkStart w:id="19" w:name="sps10b"/>
            <w:bookmarkEnd w:id="18"/>
            <w:r w:rsidRPr="002F6A28">
              <w:t>Within 6 months from 15 June 2018. The exact dates will be declared in government ordinance.</w:t>
            </w:r>
            <w:bookmarkEnd w:id="19"/>
          </w:p>
          <w:p w:rsidR="00EE3A11" w:rsidRPr="002F6A28" w:rsidRDefault="001960F2" w:rsidP="001960F2">
            <w:pPr>
              <w:spacing w:after="120"/>
            </w:pPr>
            <w:r w:rsidRPr="002F6A28">
              <w:rPr>
                <w:b/>
              </w:rPr>
              <w:t xml:space="preserve">Proposed date of entry into force: </w:t>
            </w:r>
            <w:bookmarkStart w:id="20" w:name="sps11a"/>
            <w:bookmarkStart w:id="21" w:name="sps11b"/>
            <w:bookmarkEnd w:id="20"/>
            <w:r w:rsidRPr="002F6A28">
              <w:t>Within 6 months from 15 June 2018. The exact dates will be declared in government ordinance.</w:t>
            </w:r>
            <w:bookmarkEnd w:id="21"/>
          </w:p>
        </w:tc>
      </w:tr>
      <w:tr w:rsidR="00F37A06" w:rsidTr="0069259F">
        <w:tc>
          <w:tcPr>
            <w:tcW w:w="713" w:type="dxa"/>
            <w:tcBorders>
              <w:top w:val="single" w:sz="6" w:space="0" w:color="auto"/>
              <w:bottom w:val="single" w:sz="6" w:space="0" w:color="auto"/>
            </w:tcBorders>
            <w:shd w:val="clear" w:color="auto" w:fill="auto"/>
          </w:tcPr>
          <w:p w:rsidR="00F85C99" w:rsidRPr="002F6A28" w:rsidRDefault="001960F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960F2" w:rsidP="002F6A28">
            <w:pPr>
              <w:spacing w:before="120" w:after="120"/>
            </w:pPr>
            <w:r w:rsidRPr="002F6A28">
              <w:rPr>
                <w:b/>
              </w:rPr>
              <w:t xml:space="preserve">Final date for comments: </w:t>
            </w:r>
            <w:r>
              <w:t>60 days from notification</w:t>
            </w:r>
            <w:bookmarkStart w:id="22" w:name="sps12a"/>
            <w:bookmarkEnd w:id="22"/>
          </w:p>
        </w:tc>
      </w:tr>
      <w:tr w:rsidR="00F37A06" w:rsidTr="0069259F">
        <w:tc>
          <w:tcPr>
            <w:tcW w:w="713" w:type="dxa"/>
            <w:tcBorders>
              <w:top w:val="single" w:sz="6" w:space="0" w:color="auto"/>
            </w:tcBorders>
            <w:shd w:val="clear" w:color="auto" w:fill="auto"/>
          </w:tcPr>
          <w:p w:rsidR="00F85C99" w:rsidRPr="002F6A28" w:rsidRDefault="001960F2" w:rsidP="00BC62F0">
            <w:pPr>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1960F2"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BC62F0" w:rsidRDefault="001960F2" w:rsidP="00BC62F0">
            <w:pPr>
              <w:keepNext/>
              <w:keepLines/>
              <w:spacing w:after="120"/>
              <w:jc w:val="left"/>
              <w:rPr>
                <w:color w:val="0000FF"/>
                <w:u w:val="single"/>
              </w:rPr>
            </w:pPr>
            <w:r>
              <w:t>Japan TBT Enquiry Point</w:t>
            </w:r>
            <w:r>
              <w:br/>
              <w:t>International Trade Division, Economic Affairs Bureau, Ministry of Foreign Affairs</w:t>
            </w:r>
            <w:r>
              <w:br/>
              <w:t>Fax: (+81) 3 5501 8343</w:t>
            </w:r>
            <w:r>
              <w:br/>
              <w:t xml:space="preserve">E-mail: </w:t>
            </w:r>
            <w:hyperlink r:id="rId9" w:history="1">
              <w:r>
                <w:rPr>
                  <w:color w:val="0000FF"/>
                  <w:u w:val="single"/>
                </w:rPr>
                <w:t>enquiry@mofa.go.jp</w:t>
              </w:r>
            </w:hyperlink>
          </w:p>
          <w:p w:rsidR="00F85C99" w:rsidRPr="002F6A28" w:rsidRDefault="00AD461A" w:rsidP="00BC62F0">
            <w:pPr>
              <w:keepNext/>
              <w:keepLines/>
              <w:spacing w:after="120"/>
              <w:jc w:val="left"/>
            </w:pPr>
            <w:hyperlink r:id="rId10" w:tgtFrame="_blank" w:history="1">
              <w:r w:rsidR="001960F2">
                <w:rPr>
                  <w:color w:val="0000FF"/>
                  <w:u w:val="single"/>
                </w:rPr>
                <w:t>https://members.wto.org/crnattachments/2018/TBT/JPN/18_4136_00_e.pdf</w:t>
              </w:r>
            </w:hyperlink>
            <w:bookmarkStart w:id="24" w:name="sps13c"/>
            <w:bookmarkEnd w:id="24"/>
          </w:p>
        </w:tc>
      </w:tr>
    </w:tbl>
    <w:p w:rsidR="00EE3A11" w:rsidRPr="002F6A28" w:rsidRDefault="00AD461A" w:rsidP="002F6A28"/>
    <w:sectPr w:rsidR="00EE3A11" w:rsidRPr="002F6A28" w:rsidSect="001960F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224" w:rsidRDefault="001960F2">
      <w:r>
        <w:separator/>
      </w:r>
    </w:p>
  </w:endnote>
  <w:endnote w:type="continuationSeparator" w:id="0">
    <w:p w:rsidR="00593224" w:rsidRDefault="0019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960F2" w:rsidRDefault="001960F2" w:rsidP="001960F2">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960F2" w:rsidRDefault="001960F2" w:rsidP="001960F2">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1960F2">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224" w:rsidRDefault="001960F2">
      <w:r>
        <w:separator/>
      </w:r>
    </w:p>
  </w:footnote>
  <w:footnote w:type="continuationSeparator" w:id="0">
    <w:p w:rsidR="00593224" w:rsidRDefault="00196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0F2" w:rsidRPr="001960F2" w:rsidRDefault="001960F2" w:rsidP="001960F2">
    <w:pPr>
      <w:pStyle w:val="Header"/>
      <w:pBdr>
        <w:bottom w:val="single" w:sz="4" w:space="1" w:color="auto"/>
      </w:pBdr>
      <w:tabs>
        <w:tab w:val="clear" w:pos="4513"/>
        <w:tab w:val="clear" w:pos="9027"/>
      </w:tabs>
      <w:jc w:val="center"/>
    </w:pPr>
    <w:r w:rsidRPr="001960F2">
      <w:t>G/TBT/N/JPN/605</w:t>
    </w:r>
  </w:p>
  <w:p w:rsidR="001960F2" w:rsidRPr="001960F2" w:rsidRDefault="001960F2" w:rsidP="001960F2">
    <w:pPr>
      <w:pStyle w:val="Header"/>
      <w:pBdr>
        <w:bottom w:val="single" w:sz="4" w:space="1" w:color="auto"/>
      </w:pBdr>
      <w:tabs>
        <w:tab w:val="clear" w:pos="4513"/>
        <w:tab w:val="clear" w:pos="9027"/>
      </w:tabs>
      <w:jc w:val="center"/>
    </w:pPr>
  </w:p>
  <w:p w:rsidR="001960F2" w:rsidRPr="001960F2" w:rsidRDefault="001960F2" w:rsidP="001960F2">
    <w:pPr>
      <w:pStyle w:val="Header"/>
      <w:pBdr>
        <w:bottom w:val="single" w:sz="4" w:space="1" w:color="auto"/>
      </w:pBdr>
      <w:tabs>
        <w:tab w:val="clear" w:pos="4513"/>
        <w:tab w:val="clear" w:pos="9027"/>
      </w:tabs>
      <w:jc w:val="center"/>
    </w:pPr>
    <w:r w:rsidRPr="001960F2">
      <w:t xml:space="preserve">- </w:t>
    </w:r>
    <w:r w:rsidRPr="001960F2">
      <w:fldChar w:fldCharType="begin"/>
    </w:r>
    <w:r w:rsidRPr="001960F2">
      <w:instrText xml:space="preserve"> PAGE </w:instrText>
    </w:r>
    <w:r w:rsidRPr="001960F2">
      <w:fldChar w:fldCharType="separate"/>
    </w:r>
    <w:r w:rsidR="00BC62F0">
      <w:rPr>
        <w:noProof/>
      </w:rPr>
      <w:t>2</w:t>
    </w:r>
    <w:r w:rsidRPr="001960F2">
      <w:fldChar w:fldCharType="end"/>
    </w:r>
    <w:r w:rsidRPr="001960F2">
      <w:t xml:space="preserve"> -</w:t>
    </w:r>
  </w:p>
  <w:p w:rsidR="009239F7" w:rsidRPr="001960F2" w:rsidRDefault="00AD461A" w:rsidP="001960F2">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0F2" w:rsidRPr="001960F2" w:rsidRDefault="001960F2" w:rsidP="001960F2">
    <w:pPr>
      <w:pStyle w:val="Header"/>
      <w:pBdr>
        <w:bottom w:val="single" w:sz="4" w:space="1" w:color="auto"/>
      </w:pBdr>
      <w:tabs>
        <w:tab w:val="clear" w:pos="4513"/>
        <w:tab w:val="clear" w:pos="9027"/>
      </w:tabs>
      <w:jc w:val="center"/>
    </w:pPr>
    <w:r w:rsidRPr="001960F2">
      <w:t>G/TBT/N/JPN/605</w:t>
    </w:r>
  </w:p>
  <w:p w:rsidR="001960F2" w:rsidRPr="001960F2" w:rsidRDefault="001960F2" w:rsidP="001960F2">
    <w:pPr>
      <w:pStyle w:val="Header"/>
      <w:pBdr>
        <w:bottom w:val="single" w:sz="4" w:space="1" w:color="auto"/>
      </w:pBdr>
      <w:tabs>
        <w:tab w:val="clear" w:pos="4513"/>
        <w:tab w:val="clear" w:pos="9027"/>
      </w:tabs>
      <w:jc w:val="center"/>
    </w:pPr>
  </w:p>
  <w:p w:rsidR="001960F2" w:rsidRPr="001960F2" w:rsidRDefault="001960F2" w:rsidP="001960F2">
    <w:pPr>
      <w:pStyle w:val="Header"/>
      <w:pBdr>
        <w:bottom w:val="single" w:sz="4" w:space="1" w:color="auto"/>
      </w:pBdr>
      <w:tabs>
        <w:tab w:val="clear" w:pos="4513"/>
        <w:tab w:val="clear" w:pos="9027"/>
      </w:tabs>
      <w:jc w:val="center"/>
    </w:pPr>
    <w:r w:rsidRPr="001960F2">
      <w:t xml:space="preserve">- </w:t>
    </w:r>
    <w:r w:rsidRPr="001960F2">
      <w:fldChar w:fldCharType="begin"/>
    </w:r>
    <w:r w:rsidRPr="001960F2">
      <w:instrText xml:space="preserve"> PAGE </w:instrText>
    </w:r>
    <w:r w:rsidRPr="001960F2">
      <w:fldChar w:fldCharType="separate"/>
    </w:r>
    <w:r w:rsidRPr="001960F2">
      <w:rPr>
        <w:noProof/>
      </w:rPr>
      <w:t>2</w:t>
    </w:r>
    <w:r w:rsidRPr="001960F2">
      <w:fldChar w:fldCharType="end"/>
    </w:r>
    <w:r w:rsidRPr="001960F2">
      <w:t xml:space="preserve"> -</w:t>
    </w:r>
  </w:p>
  <w:p w:rsidR="009239F7" w:rsidRPr="001960F2" w:rsidRDefault="00AD461A" w:rsidP="001960F2">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37A06" w:rsidTr="008612A9">
      <w:trPr>
        <w:trHeight w:val="240"/>
        <w:jc w:val="center"/>
      </w:trPr>
      <w:tc>
        <w:tcPr>
          <w:tcW w:w="3794" w:type="dxa"/>
          <w:shd w:val="clear" w:color="auto" w:fill="FFFFFF"/>
          <w:tcMar>
            <w:left w:w="108" w:type="dxa"/>
            <w:right w:w="108" w:type="dxa"/>
          </w:tcMar>
          <w:vAlign w:val="center"/>
        </w:tcPr>
        <w:p w:rsidR="00ED54E0" w:rsidRPr="009239F7" w:rsidRDefault="00AD461A"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1960F2" w:rsidP="00B801E9">
          <w:pPr>
            <w:jc w:val="right"/>
            <w:rPr>
              <w:b/>
              <w:color w:val="FF0000"/>
              <w:szCs w:val="16"/>
            </w:rPr>
          </w:pPr>
          <w:r>
            <w:rPr>
              <w:b/>
              <w:color w:val="FF0000"/>
              <w:szCs w:val="16"/>
            </w:rPr>
            <w:t xml:space="preserve"> </w:t>
          </w:r>
        </w:p>
      </w:tc>
    </w:tr>
    <w:bookmarkEnd w:id="25"/>
    <w:tr w:rsidR="00F37A06" w:rsidTr="008612A9">
      <w:trPr>
        <w:trHeight w:val="213"/>
        <w:jc w:val="center"/>
      </w:trPr>
      <w:tc>
        <w:tcPr>
          <w:tcW w:w="3794" w:type="dxa"/>
          <w:vMerge w:val="restart"/>
          <w:shd w:val="clear" w:color="auto" w:fill="FFFFFF"/>
          <w:tcMar>
            <w:left w:w="0" w:type="dxa"/>
            <w:right w:w="0" w:type="dxa"/>
          </w:tcMar>
        </w:tcPr>
        <w:p w:rsidR="00ED54E0" w:rsidRPr="009239F7" w:rsidRDefault="00736FE2" w:rsidP="00B801E9">
          <w:pPr>
            <w:jc w:val="left"/>
          </w:pPr>
          <w:r>
            <w:rPr>
              <w:noProof/>
              <w:lang w:val="en-US"/>
            </w:rPr>
            <w:drawing>
              <wp:inline distT="0" distB="0" distL="0" distR="0" wp14:anchorId="4192DDE1" wp14:editId="3A56D568">
                <wp:extent cx="2395855" cy="714375"/>
                <wp:effectExtent l="0" t="0" r="444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D461A" w:rsidP="00B801E9">
          <w:pPr>
            <w:jc w:val="right"/>
            <w:rPr>
              <w:b/>
              <w:szCs w:val="16"/>
            </w:rPr>
          </w:pPr>
        </w:p>
      </w:tc>
    </w:tr>
    <w:tr w:rsidR="00F37A06" w:rsidTr="008612A9">
      <w:trPr>
        <w:trHeight w:val="868"/>
        <w:jc w:val="center"/>
      </w:trPr>
      <w:tc>
        <w:tcPr>
          <w:tcW w:w="3794" w:type="dxa"/>
          <w:vMerge/>
          <w:shd w:val="clear" w:color="auto" w:fill="FFFFFF"/>
          <w:tcMar>
            <w:left w:w="108" w:type="dxa"/>
            <w:right w:w="108" w:type="dxa"/>
          </w:tcMar>
        </w:tcPr>
        <w:p w:rsidR="00ED54E0" w:rsidRPr="009239F7" w:rsidRDefault="00AD461A" w:rsidP="00B801E9">
          <w:pPr>
            <w:jc w:val="left"/>
            <w:rPr>
              <w:noProof/>
              <w:lang w:eastAsia="en-GB"/>
            </w:rPr>
          </w:pPr>
        </w:p>
      </w:tc>
      <w:tc>
        <w:tcPr>
          <w:tcW w:w="5448" w:type="dxa"/>
          <w:gridSpan w:val="2"/>
          <w:shd w:val="clear" w:color="auto" w:fill="FFFFFF"/>
          <w:tcMar>
            <w:left w:w="108" w:type="dxa"/>
            <w:right w:w="108" w:type="dxa"/>
          </w:tcMar>
        </w:tcPr>
        <w:p w:rsidR="001960F2" w:rsidRDefault="001960F2" w:rsidP="00B801E9">
          <w:pPr>
            <w:jc w:val="right"/>
            <w:rPr>
              <w:b/>
              <w:szCs w:val="16"/>
            </w:rPr>
          </w:pPr>
          <w:bookmarkStart w:id="26" w:name="bmkSymbols"/>
          <w:r>
            <w:rPr>
              <w:b/>
              <w:szCs w:val="16"/>
            </w:rPr>
            <w:t>G/TBT/N/JPN/605</w:t>
          </w:r>
        </w:p>
        <w:bookmarkEnd w:id="26"/>
        <w:p w:rsidR="00ED54E0" w:rsidRPr="009239F7" w:rsidRDefault="00AD461A" w:rsidP="00B801E9">
          <w:pPr>
            <w:jc w:val="right"/>
            <w:rPr>
              <w:b/>
              <w:szCs w:val="16"/>
            </w:rPr>
          </w:pPr>
        </w:p>
      </w:tc>
    </w:tr>
    <w:tr w:rsidR="00F37A06" w:rsidTr="008612A9">
      <w:trPr>
        <w:trHeight w:val="240"/>
        <w:jc w:val="center"/>
      </w:trPr>
      <w:tc>
        <w:tcPr>
          <w:tcW w:w="3794" w:type="dxa"/>
          <w:vMerge/>
          <w:shd w:val="clear" w:color="auto" w:fill="FFFFFF"/>
          <w:tcMar>
            <w:left w:w="108" w:type="dxa"/>
            <w:right w:w="108" w:type="dxa"/>
          </w:tcMar>
          <w:vAlign w:val="center"/>
        </w:tcPr>
        <w:p w:rsidR="00ED54E0" w:rsidRPr="009239F7" w:rsidRDefault="00AD461A" w:rsidP="00B801E9"/>
      </w:tc>
      <w:tc>
        <w:tcPr>
          <w:tcW w:w="5448" w:type="dxa"/>
          <w:gridSpan w:val="2"/>
          <w:shd w:val="clear" w:color="auto" w:fill="FFFFFF"/>
          <w:tcMar>
            <w:left w:w="108" w:type="dxa"/>
            <w:right w:w="108" w:type="dxa"/>
          </w:tcMar>
          <w:vAlign w:val="center"/>
        </w:tcPr>
        <w:p w:rsidR="00ED54E0" w:rsidRPr="009239F7" w:rsidRDefault="00A54453" w:rsidP="00B801E9">
          <w:pPr>
            <w:jc w:val="right"/>
            <w:rPr>
              <w:szCs w:val="16"/>
            </w:rPr>
          </w:pPr>
          <w:bookmarkStart w:id="27" w:name="spsDateDistribution"/>
          <w:bookmarkStart w:id="28" w:name="bmkDate"/>
          <w:bookmarkEnd w:id="27"/>
          <w:bookmarkEnd w:id="28"/>
          <w:r>
            <w:rPr>
              <w:szCs w:val="16"/>
            </w:rPr>
            <w:t>1 August 2018</w:t>
          </w:r>
        </w:p>
      </w:tc>
    </w:tr>
    <w:tr w:rsidR="00F37A0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960F2" w:rsidP="0097650D">
          <w:pPr>
            <w:jc w:val="left"/>
            <w:rPr>
              <w:b/>
            </w:rPr>
          </w:pPr>
          <w:bookmarkStart w:id="29" w:name="bmkSerial"/>
          <w:r w:rsidRPr="002F6A28">
            <w:rPr>
              <w:color w:val="FF0000"/>
              <w:szCs w:val="16"/>
            </w:rPr>
            <w:t>(</w:t>
          </w:r>
          <w:bookmarkStart w:id="30" w:name="spsSerialNumber"/>
          <w:bookmarkEnd w:id="30"/>
          <w:r w:rsidR="00A54453">
            <w:rPr>
              <w:color w:val="FF0000"/>
              <w:szCs w:val="16"/>
            </w:rPr>
            <w:t>18-4862</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1960F2"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D461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D461A">
            <w:rPr>
              <w:bCs/>
              <w:noProof/>
              <w:szCs w:val="16"/>
            </w:rPr>
            <w:t>1</w:t>
          </w:r>
          <w:r w:rsidRPr="002F6A28">
            <w:rPr>
              <w:bCs/>
              <w:szCs w:val="16"/>
            </w:rPr>
            <w:fldChar w:fldCharType="end"/>
          </w:r>
          <w:bookmarkEnd w:id="31"/>
        </w:p>
      </w:tc>
    </w:tr>
    <w:tr w:rsidR="00F37A0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960F2"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1960F2" w:rsidP="00B801E9">
          <w:pPr>
            <w:jc w:val="right"/>
            <w:rPr>
              <w:bCs/>
              <w:szCs w:val="18"/>
            </w:rPr>
          </w:pPr>
          <w:bookmarkStart w:id="33" w:name="bmkLanguage"/>
          <w:r>
            <w:rPr>
              <w:bCs/>
              <w:szCs w:val="18"/>
            </w:rPr>
            <w:t>Original: English</w:t>
          </w:r>
          <w:bookmarkEnd w:id="33"/>
        </w:p>
      </w:tc>
    </w:tr>
  </w:tbl>
  <w:p w:rsidR="00ED54E0" w:rsidRPr="002F6A28" w:rsidRDefault="00AD46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F51216F"/>
    <w:multiLevelType w:val="hybridMultilevel"/>
    <w:tmpl w:val="DE7E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297E1EB4"/>
    <w:numStyleLink w:val="LegalHeadings"/>
  </w:abstractNum>
  <w:abstractNum w:abstractNumId="13">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0D6C554E">
      <w:start w:val="1"/>
      <w:numFmt w:val="decimal"/>
      <w:pStyle w:val="SummaryText"/>
      <w:lvlText w:val="%1."/>
      <w:lvlJc w:val="left"/>
      <w:pPr>
        <w:ind w:left="360" w:hanging="360"/>
      </w:pPr>
    </w:lvl>
    <w:lvl w:ilvl="1" w:tplc="FF0040A4" w:tentative="1">
      <w:start w:val="1"/>
      <w:numFmt w:val="lowerLetter"/>
      <w:lvlText w:val="%2."/>
      <w:lvlJc w:val="left"/>
      <w:pPr>
        <w:ind w:left="1080" w:hanging="360"/>
      </w:pPr>
    </w:lvl>
    <w:lvl w:ilvl="2" w:tplc="4E629CA6" w:tentative="1">
      <w:start w:val="1"/>
      <w:numFmt w:val="lowerRoman"/>
      <w:lvlText w:val="%3."/>
      <w:lvlJc w:val="right"/>
      <w:pPr>
        <w:ind w:left="1800" w:hanging="180"/>
      </w:pPr>
    </w:lvl>
    <w:lvl w:ilvl="3" w:tplc="FE2C9BAC" w:tentative="1">
      <w:start w:val="1"/>
      <w:numFmt w:val="decimal"/>
      <w:lvlText w:val="%4."/>
      <w:lvlJc w:val="left"/>
      <w:pPr>
        <w:ind w:left="2520" w:hanging="360"/>
      </w:pPr>
    </w:lvl>
    <w:lvl w:ilvl="4" w:tplc="A78890D0" w:tentative="1">
      <w:start w:val="1"/>
      <w:numFmt w:val="lowerLetter"/>
      <w:lvlText w:val="%5."/>
      <w:lvlJc w:val="left"/>
      <w:pPr>
        <w:ind w:left="3240" w:hanging="360"/>
      </w:pPr>
    </w:lvl>
    <w:lvl w:ilvl="5" w:tplc="F3D25CD8" w:tentative="1">
      <w:start w:val="1"/>
      <w:numFmt w:val="lowerRoman"/>
      <w:lvlText w:val="%6."/>
      <w:lvlJc w:val="right"/>
      <w:pPr>
        <w:ind w:left="3960" w:hanging="180"/>
      </w:pPr>
    </w:lvl>
    <w:lvl w:ilvl="6" w:tplc="2B525076" w:tentative="1">
      <w:start w:val="1"/>
      <w:numFmt w:val="decimal"/>
      <w:lvlText w:val="%7."/>
      <w:lvlJc w:val="left"/>
      <w:pPr>
        <w:ind w:left="4680" w:hanging="360"/>
      </w:pPr>
    </w:lvl>
    <w:lvl w:ilvl="7" w:tplc="231AF9A6" w:tentative="1">
      <w:start w:val="1"/>
      <w:numFmt w:val="lowerLetter"/>
      <w:lvlText w:val="%8."/>
      <w:lvlJc w:val="left"/>
      <w:pPr>
        <w:ind w:left="5400" w:hanging="360"/>
      </w:pPr>
    </w:lvl>
    <w:lvl w:ilvl="8" w:tplc="E9D4ED6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06"/>
    <w:rsid w:val="001960F2"/>
    <w:rsid w:val="00593224"/>
    <w:rsid w:val="00736FE2"/>
    <w:rsid w:val="00A54453"/>
    <w:rsid w:val="00AD461A"/>
    <w:rsid w:val="00BC62F0"/>
    <w:rsid w:val="00F3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j/law/bill/196houritsu/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18/TBT/JPN/18_4136_00_e.pdf" TargetMode="External"/><Relationship Id="rId4" Type="http://schemas.openxmlformats.org/officeDocument/2006/relationships/settings" Target="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320</Words>
  <Characters>1919</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2018-07-31T15:00:00Z</dcterms:created>
  <dcterms:modified xsi:type="dcterms:W3CDTF">2018-08-01T08:09:00Z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G/TBT/N/JPN/605</vt:lpwstr>
  </property>
</Properties>
</file>