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33A74" w:rsidP="002F6A28">
      <w:pPr>
        <w:pStyle w:val="Titre"/>
        <w:rPr>
          <w:caps w:val="0"/>
          <w:kern w:val="0"/>
        </w:rPr>
      </w:pPr>
      <w:r w:rsidRPr="002F6A28">
        <w:rPr>
          <w:caps w:val="0"/>
          <w:kern w:val="0"/>
        </w:rPr>
        <w:t>NOTIFICATION</w:t>
      </w:r>
    </w:p>
    <w:p w:rsidR="009239F7" w:rsidRPr="002F6A28" w:rsidRDefault="00133A74" w:rsidP="002F6A28">
      <w:pPr>
        <w:jc w:val="center"/>
      </w:pPr>
      <w:r w:rsidRPr="002F6A28">
        <w:t>The following notification is being circulated in accordance with Article 10.6</w:t>
      </w:r>
    </w:p>
    <w:p w:rsidR="009239F7" w:rsidRPr="002F6A28" w:rsidRDefault="00FD2CE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C3576" w:rsidTr="0069259F">
        <w:tc>
          <w:tcPr>
            <w:tcW w:w="713" w:type="dxa"/>
            <w:tcBorders>
              <w:bottom w:val="single" w:sz="6" w:space="0" w:color="auto"/>
            </w:tcBorders>
            <w:shd w:val="clear" w:color="auto" w:fill="auto"/>
          </w:tcPr>
          <w:p w:rsidR="00F85C99" w:rsidRPr="002F6A28" w:rsidRDefault="00133A7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33A74" w:rsidP="00140BB3">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133A74" w:rsidP="00140BB3">
            <w:pPr>
              <w:spacing w:after="120"/>
            </w:pPr>
            <w:r w:rsidRPr="002F6A28">
              <w:rPr>
                <w:b/>
              </w:rPr>
              <w:t>If applicable, name of local government involved (Article 3.2 and 7.2):</w:t>
            </w:r>
            <w:r w:rsidRPr="002F6A28">
              <w:t xml:space="preserve"> </w:t>
            </w:r>
            <w:bookmarkStart w:id="0" w:name="sps1b"/>
            <w:bookmarkEnd w:id="0"/>
          </w:p>
        </w:tc>
      </w:tr>
      <w:tr w:rsidR="00CC3576" w:rsidTr="0069259F">
        <w:tc>
          <w:tcPr>
            <w:tcW w:w="713" w:type="dxa"/>
            <w:tcBorders>
              <w:top w:val="single" w:sz="6" w:space="0" w:color="auto"/>
              <w:bottom w:val="single" w:sz="6" w:space="0" w:color="auto"/>
            </w:tcBorders>
            <w:shd w:val="clear" w:color="auto" w:fill="auto"/>
          </w:tcPr>
          <w:p w:rsidR="00F85C99" w:rsidRPr="002F6A28" w:rsidRDefault="00133A7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33A74" w:rsidP="00140BB3">
            <w:pPr>
              <w:spacing w:before="120" w:after="120"/>
            </w:pPr>
            <w:r w:rsidRPr="002F6A28">
              <w:rPr>
                <w:b/>
              </w:rPr>
              <w:t xml:space="preserve">Agency responsible: </w:t>
            </w:r>
            <w:r>
              <w:t>Emirates Authority for Standardization and Metrology (</w:t>
            </w:r>
            <w:proofErr w:type="spellStart"/>
            <w:r>
              <w:t>ESMA</w:t>
            </w:r>
            <w:proofErr w:type="spellEnd"/>
            <w:r>
              <w:t>)</w:t>
            </w:r>
            <w:bookmarkStart w:id="1" w:name="sps2a"/>
            <w:bookmarkEnd w:id="1"/>
          </w:p>
          <w:p w:rsidR="00133A74" w:rsidRDefault="00133A74" w:rsidP="00140BB3">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33A74" w:rsidP="00140BB3">
            <w:pPr>
              <w:spacing w:before="120"/>
            </w:pPr>
            <w:r>
              <w:t>Emirates Authority for Standardization and Metrology (</w:t>
            </w:r>
            <w:proofErr w:type="spellStart"/>
            <w:r>
              <w:t>ESMA</w:t>
            </w:r>
            <w:proofErr w:type="spellEnd"/>
            <w:r>
              <w:t>)</w:t>
            </w:r>
          </w:p>
          <w:p w:rsidR="00CC3576" w:rsidRDefault="00133A74" w:rsidP="00140BB3">
            <w:r>
              <w:t>P O Box: 2166</w:t>
            </w:r>
          </w:p>
          <w:p w:rsidR="00CC3576" w:rsidRDefault="00133A74" w:rsidP="00140BB3">
            <w:r>
              <w:t>Abu Dhabi</w:t>
            </w:r>
          </w:p>
          <w:p w:rsidR="00CC3576" w:rsidRDefault="00133A74" w:rsidP="00140BB3">
            <w:r>
              <w:t>United Arab Emirates</w:t>
            </w:r>
          </w:p>
          <w:p w:rsidR="00CC3576" w:rsidRDefault="00133A74" w:rsidP="00140BB3">
            <w:r>
              <w:t>Tel.: (+971) 2 403 2613</w:t>
            </w:r>
          </w:p>
          <w:p w:rsidR="00CC3576" w:rsidRDefault="00133A74" w:rsidP="00140BB3">
            <w:r>
              <w:t>Fax: (+971) 2 671 0999</w:t>
            </w:r>
          </w:p>
          <w:p w:rsidR="00CC3576" w:rsidRDefault="00133A74" w:rsidP="00140BB3">
            <w:r>
              <w:t xml:space="preserve">Email: </w:t>
            </w:r>
            <w:hyperlink r:id="rId7" w:history="1">
              <w:r>
                <w:rPr>
                  <w:color w:val="0000FF"/>
                  <w:u w:val="single"/>
                </w:rPr>
                <w:t>esma@esma.gov.ae</w:t>
              </w:r>
            </w:hyperlink>
          </w:p>
          <w:p w:rsidR="00CC3576" w:rsidRDefault="00133A74" w:rsidP="00140BB3">
            <w:pPr>
              <w:spacing w:after="120"/>
            </w:pPr>
            <w:r>
              <w:t xml:space="preserve">Website: </w:t>
            </w:r>
            <w:hyperlink r:id="rId8" w:tgtFrame="_blank" w:history="1">
              <w:r>
                <w:rPr>
                  <w:color w:val="0000FF"/>
                  <w:u w:val="single"/>
                </w:rPr>
                <w:t>http://www.esma.gov.ae</w:t>
              </w:r>
            </w:hyperlink>
            <w:bookmarkStart w:id="2" w:name="sps4a"/>
            <w:bookmarkEnd w:id="2"/>
          </w:p>
        </w:tc>
      </w:tr>
      <w:tr w:rsidR="00CC3576" w:rsidTr="0069259F">
        <w:tc>
          <w:tcPr>
            <w:tcW w:w="713" w:type="dxa"/>
            <w:tcBorders>
              <w:top w:val="single" w:sz="6" w:space="0" w:color="auto"/>
              <w:bottom w:val="single" w:sz="6" w:space="0" w:color="auto"/>
            </w:tcBorders>
            <w:shd w:val="clear" w:color="auto" w:fill="auto"/>
          </w:tcPr>
          <w:p w:rsidR="00F85C99" w:rsidRPr="002F6A28" w:rsidRDefault="00133A7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33A74" w:rsidP="00140BB3">
            <w:pPr>
              <w:spacing w:before="120" w:after="120"/>
              <w:rPr>
                <w:b/>
              </w:rPr>
            </w:pPr>
            <w:bookmarkStart w:id="3" w:name="tbt3a"/>
            <w:r>
              <w:rPr>
                <w:b/>
              </w:rPr>
              <w:t>Notified under Article 2.9.2 [</w:t>
            </w:r>
            <w:r w:rsidRPr="002F6A28">
              <w:rPr>
                <w:b/>
              </w:rPr>
              <w:t>X</w:t>
            </w:r>
            <w:bookmarkEnd w:id="3"/>
            <w:r w:rsidRPr="002F6A28">
              <w:rPr>
                <w:b/>
              </w:rPr>
              <w:t xml:space="preserve">], 2.10.1 </w:t>
            </w:r>
            <w:proofErr w:type="gramStart"/>
            <w:r w:rsidRPr="002F6A28">
              <w:rPr>
                <w:b/>
              </w:rPr>
              <w:t>[ ]</w:t>
            </w:r>
            <w:proofErr w:type="gramEnd"/>
            <w:r w:rsidRPr="002F6A28">
              <w:rPr>
                <w:b/>
              </w:rPr>
              <w:t>, 5.6.2 [ ], 5.7.1 [ ], other:</w:t>
            </w:r>
            <w:bookmarkStart w:id="4" w:name="tbt3e"/>
            <w:bookmarkEnd w:id="4"/>
          </w:p>
        </w:tc>
      </w:tr>
      <w:tr w:rsidR="00CC3576" w:rsidTr="0069259F">
        <w:tc>
          <w:tcPr>
            <w:tcW w:w="713" w:type="dxa"/>
            <w:tcBorders>
              <w:top w:val="single" w:sz="6" w:space="0" w:color="auto"/>
              <w:bottom w:val="single" w:sz="6" w:space="0" w:color="auto"/>
            </w:tcBorders>
            <w:shd w:val="clear" w:color="auto" w:fill="auto"/>
          </w:tcPr>
          <w:p w:rsidR="00F85C99" w:rsidRPr="002F6A28" w:rsidRDefault="00133A7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C3576" w:rsidRDefault="00133A74" w:rsidP="00140BB3">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ICS: 71.040</w:t>
            </w:r>
            <w:bookmarkStart w:id="5" w:name="sps3a"/>
            <w:bookmarkEnd w:id="5"/>
          </w:p>
        </w:tc>
      </w:tr>
      <w:tr w:rsidR="00CC3576" w:rsidTr="0069259F">
        <w:tc>
          <w:tcPr>
            <w:tcW w:w="713" w:type="dxa"/>
            <w:tcBorders>
              <w:top w:val="single" w:sz="6" w:space="0" w:color="auto"/>
              <w:bottom w:val="single" w:sz="6" w:space="0" w:color="auto"/>
            </w:tcBorders>
            <w:shd w:val="clear" w:color="auto" w:fill="auto"/>
          </w:tcPr>
          <w:p w:rsidR="00F85C99" w:rsidRPr="002F6A28" w:rsidRDefault="00133A7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33A74" w:rsidP="00140BB3">
            <w:pPr>
              <w:spacing w:before="120" w:after="120"/>
            </w:pPr>
            <w:r w:rsidRPr="002F6A28">
              <w:rPr>
                <w:b/>
              </w:rPr>
              <w:t xml:space="preserve">Title, number of pages and language(s) of the notified document: </w:t>
            </w:r>
            <w:r>
              <w:t>Update of GCC draft regulation for Guideline for setting of tolerances for label declared nutrient value. (11 page(s), in Arabic)</w:t>
            </w:r>
            <w:bookmarkStart w:id="6" w:name="sps5a"/>
            <w:bookmarkStart w:id="7" w:name="sps5b"/>
            <w:bookmarkEnd w:id="6"/>
            <w:bookmarkEnd w:id="7"/>
            <w:r w:rsidRPr="002F6A28">
              <w:t xml:space="preserve"> </w:t>
            </w:r>
          </w:p>
        </w:tc>
      </w:tr>
      <w:tr w:rsidR="00CC3576" w:rsidTr="0069259F">
        <w:tc>
          <w:tcPr>
            <w:tcW w:w="713" w:type="dxa"/>
            <w:tcBorders>
              <w:top w:val="single" w:sz="6" w:space="0" w:color="auto"/>
              <w:bottom w:val="single" w:sz="6" w:space="0" w:color="auto"/>
            </w:tcBorders>
            <w:shd w:val="clear" w:color="auto" w:fill="auto"/>
          </w:tcPr>
          <w:p w:rsidR="00F85C99" w:rsidRPr="002F6A28" w:rsidRDefault="00133A7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33A74" w:rsidP="00140BB3">
            <w:pPr>
              <w:spacing w:before="120" w:after="120"/>
              <w:rPr>
                <w:b/>
              </w:rPr>
            </w:pPr>
            <w:r w:rsidRPr="002F6A28">
              <w:rPr>
                <w:b/>
              </w:rPr>
              <w:t xml:space="preserve">Description of content: </w:t>
            </w:r>
            <w:r>
              <w:t>This guide is not concerned with the permissible tolerances when the addition of vitamins and minerals is mandatory or the minimum and maximum limits of energy, nutrients or any other components specified by the relevant national legislation, nor does it apply to the tolerance differentials on food labelling cards for special nutritional uses.</w:t>
            </w:r>
            <w:bookmarkStart w:id="8" w:name="sps6a"/>
            <w:bookmarkEnd w:id="8"/>
          </w:p>
        </w:tc>
      </w:tr>
      <w:tr w:rsidR="00CC3576" w:rsidTr="0069259F">
        <w:tc>
          <w:tcPr>
            <w:tcW w:w="713" w:type="dxa"/>
            <w:tcBorders>
              <w:top w:val="single" w:sz="6" w:space="0" w:color="auto"/>
              <w:bottom w:val="single" w:sz="6" w:space="0" w:color="auto"/>
            </w:tcBorders>
            <w:shd w:val="clear" w:color="auto" w:fill="auto"/>
          </w:tcPr>
          <w:p w:rsidR="00F85C99" w:rsidRPr="002F6A28" w:rsidRDefault="00133A7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33A74" w:rsidP="00140BB3">
            <w:pPr>
              <w:spacing w:before="120" w:after="120"/>
              <w:rPr>
                <w:b/>
              </w:rPr>
            </w:pPr>
            <w:r w:rsidRPr="002F6A28">
              <w:rPr>
                <w:b/>
              </w:rPr>
              <w:t xml:space="preserve">Objective and rationale, including the nature of urgent problems where applicable: </w:t>
            </w:r>
            <w:r>
              <w:t>Safety and consumer protection</w:t>
            </w:r>
            <w:bookmarkStart w:id="9" w:name="sps7f"/>
            <w:bookmarkEnd w:id="9"/>
          </w:p>
        </w:tc>
      </w:tr>
      <w:tr w:rsidR="00CC3576" w:rsidTr="0069259F">
        <w:tc>
          <w:tcPr>
            <w:tcW w:w="713" w:type="dxa"/>
            <w:tcBorders>
              <w:top w:val="single" w:sz="6" w:space="0" w:color="auto"/>
              <w:bottom w:val="single" w:sz="6" w:space="0" w:color="auto"/>
            </w:tcBorders>
            <w:shd w:val="clear" w:color="auto" w:fill="auto"/>
          </w:tcPr>
          <w:p w:rsidR="00F85C99" w:rsidRPr="002F6A28" w:rsidRDefault="00133A7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33A74" w:rsidP="00140BB3">
            <w:pPr>
              <w:spacing w:before="120" w:after="120"/>
            </w:pPr>
            <w:r w:rsidRPr="002F6A28">
              <w:rPr>
                <w:b/>
              </w:rPr>
              <w:t>Relevant documents:</w:t>
            </w:r>
            <w:r w:rsidRPr="002F6A28">
              <w:t xml:space="preserve"> </w:t>
            </w:r>
            <w:r>
              <w:t>-</w:t>
            </w:r>
            <w:bookmarkStart w:id="10" w:name="sps9a"/>
            <w:bookmarkEnd w:id="10"/>
            <w:r w:rsidRPr="002F6A28">
              <w:rPr>
                <w:bCs/>
              </w:rPr>
              <w:t xml:space="preserve"> </w:t>
            </w:r>
            <w:bookmarkStart w:id="11" w:name="sps9b"/>
            <w:bookmarkEnd w:id="11"/>
          </w:p>
        </w:tc>
      </w:tr>
      <w:tr w:rsidR="00CC3576" w:rsidTr="0069259F">
        <w:tc>
          <w:tcPr>
            <w:tcW w:w="713" w:type="dxa"/>
            <w:tcBorders>
              <w:top w:val="single" w:sz="6" w:space="0" w:color="auto"/>
              <w:bottom w:val="single" w:sz="6" w:space="0" w:color="auto"/>
            </w:tcBorders>
            <w:shd w:val="clear" w:color="auto" w:fill="auto"/>
          </w:tcPr>
          <w:p w:rsidR="00EE3A11" w:rsidRPr="002F6A28" w:rsidRDefault="00133A7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33A74" w:rsidP="00140BB3">
            <w:pPr>
              <w:spacing w:before="120" w:after="120"/>
            </w:pPr>
            <w:r w:rsidRPr="002F6A28">
              <w:rPr>
                <w:b/>
              </w:rPr>
              <w:t>Proposed date of adoption:</w:t>
            </w:r>
            <w:bookmarkStart w:id="12" w:name="sps10b"/>
            <w:r w:rsidRPr="002F6A28">
              <w:rPr>
                <w:b/>
              </w:rPr>
              <w:t xml:space="preserve"> </w:t>
            </w:r>
            <w:r w:rsidRPr="002F6A28">
              <w:t>N/A</w:t>
            </w:r>
            <w:bookmarkEnd w:id="12"/>
          </w:p>
          <w:p w:rsidR="00EE3A11" w:rsidRPr="002F6A28" w:rsidRDefault="00133A74" w:rsidP="00140BB3">
            <w:pPr>
              <w:spacing w:after="120"/>
            </w:pPr>
            <w:r w:rsidRPr="002F6A28">
              <w:rPr>
                <w:b/>
              </w:rPr>
              <w:t>Proposed date of entry into force:</w:t>
            </w:r>
            <w:bookmarkStart w:id="13" w:name="sps11b"/>
            <w:r w:rsidRPr="002F6A28">
              <w:rPr>
                <w:b/>
              </w:rPr>
              <w:t xml:space="preserve"> </w:t>
            </w:r>
            <w:r w:rsidRPr="002F6A28">
              <w:t xml:space="preserve">180 days from Publication day in official gazette </w:t>
            </w:r>
            <w:bookmarkEnd w:id="13"/>
          </w:p>
        </w:tc>
      </w:tr>
      <w:tr w:rsidR="00CC3576" w:rsidTr="0069259F">
        <w:tc>
          <w:tcPr>
            <w:tcW w:w="713" w:type="dxa"/>
            <w:tcBorders>
              <w:top w:val="single" w:sz="6" w:space="0" w:color="auto"/>
              <w:bottom w:val="single" w:sz="6" w:space="0" w:color="auto"/>
            </w:tcBorders>
            <w:shd w:val="clear" w:color="auto" w:fill="auto"/>
          </w:tcPr>
          <w:p w:rsidR="00F85C99" w:rsidRPr="002F6A28" w:rsidRDefault="00133A7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33A74" w:rsidP="00140BB3">
            <w:pPr>
              <w:spacing w:before="120" w:after="120"/>
            </w:pPr>
            <w:r w:rsidRPr="002F6A28">
              <w:rPr>
                <w:b/>
              </w:rPr>
              <w:t xml:space="preserve">Final date for comments: </w:t>
            </w:r>
            <w:r>
              <w:t>60 days from notification</w:t>
            </w:r>
            <w:bookmarkStart w:id="14" w:name="sps12a"/>
            <w:bookmarkEnd w:id="14"/>
          </w:p>
        </w:tc>
      </w:tr>
      <w:tr w:rsidR="00CC3576" w:rsidTr="0069259F">
        <w:tc>
          <w:tcPr>
            <w:tcW w:w="713" w:type="dxa"/>
            <w:tcBorders>
              <w:top w:val="single" w:sz="6" w:space="0" w:color="auto"/>
            </w:tcBorders>
            <w:shd w:val="clear" w:color="auto" w:fill="auto"/>
          </w:tcPr>
          <w:p w:rsidR="00F85C99" w:rsidRPr="002F6A28" w:rsidRDefault="00133A7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33A74"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133A74" w:rsidP="00E969D2">
            <w:pPr>
              <w:keepNext/>
              <w:keepLines/>
              <w:spacing w:after="120"/>
              <w:jc w:val="left"/>
            </w:pPr>
            <w:r>
              <w:t>Emirates Authority for Standardization and Metrology (</w:t>
            </w:r>
            <w:proofErr w:type="spellStart"/>
            <w:r>
              <w:t>ESMA</w:t>
            </w:r>
            <w:proofErr w:type="spellEnd"/>
            <w:r>
              <w:t>)</w:t>
            </w:r>
            <w:r>
              <w:br/>
              <w:t>UAE TBT Enquiry Point</w:t>
            </w:r>
            <w:r>
              <w:br/>
              <w:t>Tel.: (+971) 2 403 2657</w:t>
            </w:r>
            <w:r>
              <w:br/>
              <w:t>Fax: (+971) 2 671 5999</w:t>
            </w:r>
            <w:r>
              <w:br/>
              <w:t xml:space="preserve">E-mail: </w:t>
            </w:r>
            <w:hyperlink r:id="rId9" w:history="1">
              <w:r>
                <w:rPr>
                  <w:color w:val="0000FF"/>
                  <w:u w:val="single"/>
                </w:rPr>
                <w:t>uaetbt@esma.gov.ae</w:t>
              </w:r>
            </w:hyperlink>
            <w:r>
              <w:br/>
              <w:t xml:space="preserve">Website: </w:t>
            </w:r>
            <w:hyperlink r:id="rId10" w:tgtFrame="_blank" w:history="1">
              <w:r>
                <w:rPr>
                  <w:color w:val="0000FF"/>
                  <w:u w:val="single"/>
                </w:rPr>
                <w:t>http://www.esma.gov.ae</w:t>
              </w:r>
            </w:hyperlink>
            <w:r>
              <w:t xml:space="preserve"> </w:t>
            </w:r>
            <w:bookmarkStart w:id="16" w:name="sps13c"/>
            <w:bookmarkEnd w:id="16"/>
          </w:p>
        </w:tc>
      </w:tr>
    </w:tbl>
    <w:p w:rsidR="00EE3A11" w:rsidRPr="002F6A28" w:rsidRDefault="00FD2CE0" w:rsidP="002F6A28"/>
    <w:sectPr w:rsidR="00EE3A11" w:rsidRPr="002F6A28" w:rsidSect="003F512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11" w:rsidRDefault="00133A74">
      <w:r>
        <w:separator/>
      </w:r>
    </w:p>
  </w:endnote>
  <w:endnote w:type="continuationSeparator" w:id="0">
    <w:p w:rsidR="00CC6411" w:rsidRDefault="0013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F512B" w:rsidRDefault="003F512B" w:rsidP="003F512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F512B" w:rsidRDefault="003F512B" w:rsidP="003F512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33A7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11" w:rsidRDefault="00133A74">
      <w:r>
        <w:separator/>
      </w:r>
    </w:p>
  </w:footnote>
  <w:footnote w:type="continuationSeparator" w:id="0">
    <w:p w:rsidR="00CC6411" w:rsidRDefault="0013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2B" w:rsidRPr="003F512B" w:rsidRDefault="003F512B" w:rsidP="003F512B">
    <w:pPr>
      <w:pStyle w:val="En-tte"/>
      <w:pBdr>
        <w:bottom w:val="single" w:sz="4" w:space="1" w:color="auto"/>
      </w:pBdr>
      <w:tabs>
        <w:tab w:val="clear" w:pos="4513"/>
        <w:tab w:val="clear" w:pos="9027"/>
      </w:tabs>
      <w:jc w:val="center"/>
    </w:pPr>
    <w:r w:rsidRPr="003F512B">
      <w:t>G/TBT/N/ARE/448 • G/TBT/N/</w:t>
    </w:r>
    <w:proofErr w:type="spellStart"/>
    <w:r w:rsidRPr="003F512B">
      <w:t>BHR</w:t>
    </w:r>
    <w:proofErr w:type="spellEnd"/>
    <w:r w:rsidRPr="003F512B">
      <w:t>/552 • G/TBT/N/</w:t>
    </w:r>
    <w:proofErr w:type="spellStart"/>
    <w:r w:rsidRPr="003F512B">
      <w:t>KWT</w:t>
    </w:r>
    <w:proofErr w:type="spellEnd"/>
    <w:r w:rsidRPr="003F512B">
      <w:t>/438 • G/TBT/N/</w:t>
    </w:r>
    <w:proofErr w:type="spellStart"/>
    <w:r w:rsidRPr="003F512B">
      <w:t>OMN</w:t>
    </w:r>
    <w:proofErr w:type="spellEnd"/>
    <w:r w:rsidRPr="003F512B">
      <w:t>/385 • G/TBT/N/</w:t>
    </w:r>
    <w:proofErr w:type="spellStart"/>
    <w:r w:rsidRPr="003F512B">
      <w:t>QAT</w:t>
    </w:r>
    <w:proofErr w:type="spellEnd"/>
    <w:r w:rsidRPr="003F512B">
      <w:t>/550 • G/TBT/N/SAU/1091</w:t>
    </w:r>
    <w:r>
      <w:t xml:space="preserve"> </w:t>
    </w:r>
    <w:r w:rsidRPr="003F512B">
      <w:t>•</w:t>
    </w:r>
    <w:r>
      <w:t xml:space="preserve"> </w:t>
    </w:r>
    <w:r w:rsidRPr="003F512B">
      <w:rPr>
        <w:szCs w:val="16"/>
      </w:rPr>
      <w:t>G/TBT/N/</w:t>
    </w:r>
    <w:proofErr w:type="spellStart"/>
    <w:r w:rsidRPr="003F512B">
      <w:rPr>
        <w:szCs w:val="16"/>
      </w:rPr>
      <w:t>YEM</w:t>
    </w:r>
    <w:proofErr w:type="spellEnd"/>
    <w:r w:rsidRPr="003F512B">
      <w:rPr>
        <w:szCs w:val="16"/>
      </w:rPr>
      <w:t>/153</w:t>
    </w:r>
  </w:p>
  <w:p w:rsidR="003F512B" w:rsidRPr="003F512B" w:rsidRDefault="003F512B" w:rsidP="003F512B">
    <w:pPr>
      <w:pStyle w:val="En-tte"/>
      <w:pBdr>
        <w:bottom w:val="single" w:sz="4" w:space="1" w:color="auto"/>
      </w:pBdr>
      <w:tabs>
        <w:tab w:val="clear" w:pos="4513"/>
        <w:tab w:val="clear" w:pos="9027"/>
      </w:tabs>
      <w:jc w:val="center"/>
    </w:pPr>
  </w:p>
  <w:p w:rsidR="003F512B" w:rsidRPr="003F512B" w:rsidRDefault="003F512B" w:rsidP="003F512B">
    <w:pPr>
      <w:pStyle w:val="En-tte"/>
      <w:pBdr>
        <w:bottom w:val="single" w:sz="4" w:space="1" w:color="auto"/>
      </w:pBdr>
      <w:tabs>
        <w:tab w:val="clear" w:pos="4513"/>
        <w:tab w:val="clear" w:pos="9027"/>
      </w:tabs>
      <w:jc w:val="center"/>
    </w:pPr>
    <w:r w:rsidRPr="003F512B">
      <w:t xml:space="preserve">- </w:t>
    </w:r>
    <w:r w:rsidRPr="003F512B">
      <w:fldChar w:fldCharType="begin"/>
    </w:r>
    <w:r w:rsidRPr="003F512B">
      <w:instrText xml:space="preserve"> PAGE </w:instrText>
    </w:r>
    <w:r w:rsidRPr="003F512B">
      <w:fldChar w:fldCharType="separate"/>
    </w:r>
    <w:r w:rsidR="00FD2CE0">
      <w:rPr>
        <w:noProof/>
      </w:rPr>
      <w:t>2</w:t>
    </w:r>
    <w:r w:rsidRPr="003F512B">
      <w:fldChar w:fldCharType="end"/>
    </w:r>
    <w:r w:rsidRPr="003F512B">
      <w:t xml:space="preserve"> -</w:t>
    </w:r>
  </w:p>
  <w:p w:rsidR="009239F7" w:rsidRPr="003F512B" w:rsidRDefault="00FD2CE0" w:rsidP="003F512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2B" w:rsidRPr="003F512B" w:rsidRDefault="003F512B" w:rsidP="003F512B">
    <w:pPr>
      <w:pStyle w:val="En-tte"/>
      <w:pBdr>
        <w:bottom w:val="single" w:sz="4" w:space="1" w:color="auto"/>
      </w:pBdr>
      <w:tabs>
        <w:tab w:val="clear" w:pos="4513"/>
        <w:tab w:val="clear" w:pos="9027"/>
      </w:tabs>
      <w:jc w:val="center"/>
    </w:pPr>
    <w:r w:rsidRPr="003F512B">
      <w:t>G/TBT/N/ARE/448 • G/TBT/N/</w:t>
    </w:r>
    <w:proofErr w:type="spellStart"/>
    <w:r w:rsidRPr="003F512B">
      <w:t>BHR</w:t>
    </w:r>
    <w:proofErr w:type="spellEnd"/>
    <w:r w:rsidRPr="003F512B">
      <w:t>/552 • G/TBT/N/</w:t>
    </w:r>
    <w:proofErr w:type="spellStart"/>
    <w:r w:rsidRPr="003F512B">
      <w:t>KWT</w:t>
    </w:r>
    <w:proofErr w:type="spellEnd"/>
    <w:r w:rsidRPr="003F512B">
      <w:t>/438 • G/TBT/N/</w:t>
    </w:r>
    <w:proofErr w:type="spellStart"/>
    <w:r w:rsidRPr="003F512B">
      <w:t>OMN</w:t>
    </w:r>
    <w:proofErr w:type="spellEnd"/>
    <w:r w:rsidRPr="003F512B">
      <w:t>/385 • G/TBT/N/</w:t>
    </w:r>
    <w:proofErr w:type="spellStart"/>
    <w:r w:rsidRPr="003F512B">
      <w:t>QAT</w:t>
    </w:r>
    <w:proofErr w:type="spellEnd"/>
    <w:r w:rsidRPr="003F512B">
      <w:t>/550 • G/TBT/N/SAU/1091</w:t>
    </w:r>
  </w:p>
  <w:p w:rsidR="003F512B" w:rsidRPr="003F512B" w:rsidRDefault="003F512B" w:rsidP="003F512B">
    <w:pPr>
      <w:pStyle w:val="En-tte"/>
      <w:pBdr>
        <w:bottom w:val="single" w:sz="4" w:space="1" w:color="auto"/>
      </w:pBdr>
      <w:tabs>
        <w:tab w:val="clear" w:pos="4513"/>
        <w:tab w:val="clear" w:pos="9027"/>
      </w:tabs>
      <w:jc w:val="center"/>
    </w:pPr>
  </w:p>
  <w:p w:rsidR="003F512B" w:rsidRPr="003F512B" w:rsidRDefault="003F512B" w:rsidP="003F512B">
    <w:pPr>
      <w:pStyle w:val="En-tte"/>
      <w:pBdr>
        <w:bottom w:val="single" w:sz="4" w:space="1" w:color="auto"/>
      </w:pBdr>
      <w:tabs>
        <w:tab w:val="clear" w:pos="4513"/>
        <w:tab w:val="clear" w:pos="9027"/>
      </w:tabs>
      <w:jc w:val="center"/>
    </w:pPr>
    <w:r w:rsidRPr="003F512B">
      <w:t xml:space="preserve">- </w:t>
    </w:r>
    <w:r w:rsidRPr="003F512B">
      <w:fldChar w:fldCharType="begin"/>
    </w:r>
    <w:r w:rsidRPr="003F512B">
      <w:instrText xml:space="preserve"> PAGE </w:instrText>
    </w:r>
    <w:r w:rsidRPr="003F512B">
      <w:fldChar w:fldCharType="separate"/>
    </w:r>
    <w:r w:rsidRPr="003F512B">
      <w:rPr>
        <w:noProof/>
      </w:rPr>
      <w:t>1</w:t>
    </w:r>
    <w:r w:rsidRPr="003F512B">
      <w:fldChar w:fldCharType="end"/>
    </w:r>
    <w:r w:rsidRPr="003F512B">
      <w:t xml:space="preserve"> -</w:t>
    </w:r>
  </w:p>
  <w:p w:rsidR="009239F7" w:rsidRPr="003F512B" w:rsidRDefault="00FD2CE0" w:rsidP="003F512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3576" w:rsidTr="008612A9">
      <w:trPr>
        <w:trHeight w:val="240"/>
        <w:jc w:val="center"/>
      </w:trPr>
      <w:tc>
        <w:tcPr>
          <w:tcW w:w="3794" w:type="dxa"/>
          <w:shd w:val="clear" w:color="auto" w:fill="FFFFFF"/>
          <w:tcMar>
            <w:left w:w="108" w:type="dxa"/>
            <w:right w:w="108" w:type="dxa"/>
          </w:tcMar>
          <w:vAlign w:val="center"/>
        </w:tcPr>
        <w:p w:rsidR="00ED54E0" w:rsidRPr="009239F7" w:rsidRDefault="00FD2CE0"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3F512B" w:rsidP="00B801E9">
          <w:pPr>
            <w:jc w:val="right"/>
            <w:rPr>
              <w:b/>
              <w:color w:val="FF0000"/>
              <w:szCs w:val="16"/>
            </w:rPr>
          </w:pPr>
          <w:r>
            <w:rPr>
              <w:b/>
              <w:color w:val="FF0000"/>
              <w:szCs w:val="16"/>
            </w:rPr>
            <w:t xml:space="preserve"> </w:t>
          </w:r>
        </w:p>
      </w:tc>
    </w:tr>
    <w:bookmarkEnd w:id="17"/>
    <w:tr w:rsidR="00CC3576" w:rsidTr="008612A9">
      <w:trPr>
        <w:trHeight w:val="213"/>
        <w:jc w:val="center"/>
      </w:trPr>
      <w:tc>
        <w:tcPr>
          <w:tcW w:w="3794" w:type="dxa"/>
          <w:vMerge w:val="restart"/>
          <w:shd w:val="clear" w:color="auto" w:fill="FFFFFF"/>
          <w:tcMar>
            <w:left w:w="0" w:type="dxa"/>
            <w:right w:w="0" w:type="dxa"/>
          </w:tcMar>
        </w:tcPr>
        <w:p w:rsidR="00ED54E0" w:rsidRPr="009239F7" w:rsidRDefault="00AB1F7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D2CE0" w:rsidP="00B801E9">
          <w:pPr>
            <w:jc w:val="right"/>
            <w:rPr>
              <w:b/>
              <w:szCs w:val="16"/>
            </w:rPr>
          </w:pPr>
        </w:p>
      </w:tc>
    </w:tr>
    <w:tr w:rsidR="00CC3576" w:rsidTr="008612A9">
      <w:trPr>
        <w:trHeight w:val="868"/>
        <w:jc w:val="center"/>
      </w:trPr>
      <w:tc>
        <w:tcPr>
          <w:tcW w:w="3794" w:type="dxa"/>
          <w:vMerge/>
          <w:shd w:val="clear" w:color="auto" w:fill="FFFFFF"/>
          <w:tcMar>
            <w:left w:w="108" w:type="dxa"/>
            <w:right w:w="108" w:type="dxa"/>
          </w:tcMar>
        </w:tcPr>
        <w:p w:rsidR="00ED54E0" w:rsidRPr="009239F7" w:rsidRDefault="00FD2CE0" w:rsidP="00B801E9">
          <w:pPr>
            <w:jc w:val="left"/>
            <w:rPr>
              <w:noProof/>
              <w:lang w:eastAsia="en-GB"/>
            </w:rPr>
          </w:pPr>
        </w:p>
      </w:tc>
      <w:tc>
        <w:tcPr>
          <w:tcW w:w="5448" w:type="dxa"/>
          <w:gridSpan w:val="2"/>
          <w:shd w:val="clear" w:color="auto" w:fill="FFFFFF"/>
          <w:tcMar>
            <w:left w:w="108" w:type="dxa"/>
            <w:right w:w="108" w:type="dxa"/>
          </w:tcMar>
        </w:tcPr>
        <w:p w:rsidR="003F512B" w:rsidRDefault="003F512B" w:rsidP="00B801E9">
          <w:pPr>
            <w:jc w:val="right"/>
            <w:rPr>
              <w:b/>
              <w:szCs w:val="16"/>
            </w:rPr>
          </w:pPr>
          <w:bookmarkStart w:id="18" w:name="bmkSymbols"/>
          <w:r>
            <w:rPr>
              <w:b/>
              <w:szCs w:val="16"/>
            </w:rPr>
            <w:t>G/TBT/N/ARE/448, G/TBT/N/</w:t>
          </w:r>
          <w:proofErr w:type="spellStart"/>
          <w:r>
            <w:rPr>
              <w:b/>
              <w:szCs w:val="16"/>
            </w:rPr>
            <w:t>BHR</w:t>
          </w:r>
          <w:proofErr w:type="spellEnd"/>
          <w:r>
            <w:rPr>
              <w:b/>
              <w:szCs w:val="16"/>
            </w:rPr>
            <w:t>/552</w:t>
          </w:r>
        </w:p>
        <w:p w:rsidR="003F512B" w:rsidRDefault="003F512B" w:rsidP="00B801E9">
          <w:pPr>
            <w:jc w:val="right"/>
            <w:rPr>
              <w:b/>
              <w:szCs w:val="16"/>
            </w:rPr>
          </w:pPr>
          <w:r>
            <w:rPr>
              <w:b/>
              <w:szCs w:val="16"/>
            </w:rPr>
            <w:t>G/TBT/N/</w:t>
          </w:r>
          <w:proofErr w:type="spellStart"/>
          <w:r>
            <w:rPr>
              <w:b/>
              <w:szCs w:val="16"/>
            </w:rPr>
            <w:t>KWT</w:t>
          </w:r>
          <w:proofErr w:type="spellEnd"/>
          <w:r>
            <w:rPr>
              <w:b/>
              <w:szCs w:val="16"/>
            </w:rPr>
            <w:t>/438, G/TBT/N/</w:t>
          </w:r>
          <w:proofErr w:type="spellStart"/>
          <w:r>
            <w:rPr>
              <w:b/>
              <w:szCs w:val="16"/>
            </w:rPr>
            <w:t>OMN</w:t>
          </w:r>
          <w:proofErr w:type="spellEnd"/>
          <w:r>
            <w:rPr>
              <w:b/>
              <w:szCs w:val="16"/>
            </w:rPr>
            <w:t>/385</w:t>
          </w:r>
        </w:p>
        <w:p w:rsidR="003F512B" w:rsidRDefault="003F512B" w:rsidP="00B801E9">
          <w:pPr>
            <w:jc w:val="right"/>
            <w:rPr>
              <w:b/>
              <w:szCs w:val="16"/>
            </w:rPr>
          </w:pPr>
          <w:r>
            <w:rPr>
              <w:b/>
              <w:szCs w:val="16"/>
            </w:rPr>
            <w:t>G/TBT/N/</w:t>
          </w:r>
          <w:proofErr w:type="spellStart"/>
          <w:r>
            <w:rPr>
              <w:b/>
              <w:szCs w:val="16"/>
            </w:rPr>
            <w:t>QAT</w:t>
          </w:r>
          <w:proofErr w:type="spellEnd"/>
          <w:r>
            <w:rPr>
              <w:b/>
              <w:szCs w:val="16"/>
            </w:rPr>
            <w:t>/550, G/TBT/N/SAU/1091</w:t>
          </w:r>
        </w:p>
        <w:bookmarkEnd w:id="18"/>
        <w:p w:rsidR="00ED54E0" w:rsidRDefault="003F512B" w:rsidP="00B801E9">
          <w:pPr>
            <w:jc w:val="right"/>
            <w:rPr>
              <w:b/>
              <w:szCs w:val="16"/>
            </w:rPr>
          </w:pPr>
          <w:r>
            <w:rPr>
              <w:b/>
              <w:szCs w:val="16"/>
            </w:rPr>
            <w:t>G/TBT/N/</w:t>
          </w:r>
          <w:proofErr w:type="spellStart"/>
          <w:r>
            <w:rPr>
              <w:b/>
              <w:szCs w:val="16"/>
            </w:rPr>
            <w:t>YEM</w:t>
          </w:r>
          <w:proofErr w:type="spellEnd"/>
          <w:r>
            <w:rPr>
              <w:b/>
              <w:szCs w:val="16"/>
            </w:rPr>
            <w:t>/153</w:t>
          </w:r>
        </w:p>
        <w:p w:rsidR="00794277" w:rsidRPr="009239F7" w:rsidRDefault="00794277" w:rsidP="00B801E9">
          <w:pPr>
            <w:jc w:val="right"/>
            <w:rPr>
              <w:b/>
              <w:szCs w:val="16"/>
            </w:rPr>
          </w:pPr>
        </w:p>
      </w:tc>
    </w:tr>
    <w:tr w:rsidR="00CC3576" w:rsidTr="008612A9">
      <w:trPr>
        <w:trHeight w:val="240"/>
        <w:jc w:val="center"/>
      </w:trPr>
      <w:tc>
        <w:tcPr>
          <w:tcW w:w="3794" w:type="dxa"/>
          <w:vMerge/>
          <w:shd w:val="clear" w:color="auto" w:fill="FFFFFF"/>
          <w:tcMar>
            <w:left w:w="108" w:type="dxa"/>
            <w:right w:w="108" w:type="dxa"/>
          </w:tcMar>
          <w:vAlign w:val="center"/>
        </w:tcPr>
        <w:p w:rsidR="00ED54E0" w:rsidRPr="009239F7" w:rsidRDefault="00FD2CE0" w:rsidP="00B801E9"/>
      </w:tc>
      <w:tc>
        <w:tcPr>
          <w:tcW w:w="5448" w:type="dxa"/>
          <w:gridSpan w:val="2"/>
          <w:shd w:val="clear" w:color="auto" w:fill="FFFFFF"/>
          <w:tcMar>
            <w:left w:w="108" w:type="dxa"/>
            <w:right w:w="108" w:type="dxa"/>
          </w:tcMar>
          <w:vAlign w:val="center"/>
        </w:tcPr>
        <w:p w:rsidR="00ED54E0" w:rsidRPr="009239F7" w:rsidRDefault="00FD2CE0" w:rsidP="00B801E9">
          <w:pPr>
            <w:jc w:val="right"/>
            <w:rPr>
              <w:szCs w:val="16"/>
            </w:rPr>
          </w:pPr>
          <w:bookmarkStart w:id="19" w:name="spsDateDistribution"/>
          <w:bookmarkStart w:id="20" w:name="bmkDate"/>
          <w:bookmarkEnd w:id="19"/>
          <w:bookmarkEnd w:id="20"/>
          <w:r>
            <w:rPr>
              <w:szCs w:val="16"/>
            </w:rPr>
            <w:t>2 October 2018</w:t>
          </w:r>
        </w:p>
      </w:tc>
    </w:tr>
    <w:tr w:rsidR="00CC357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33A74" w:rsidP="0097650D">
          <w:pPr>
            <w:jc w:val="left"/>
            <w:rPr>
              <w:b/>
            </w:rPr>
          </w:pPr>
          <w:bookmarkStart w:id="21" w:name="bmkSerial"/>
          <w:r w:rsidRPr="002F6A28">
            <w:rPr>
              <w:color w:val="FF0000"/>
              <w:szCs w:val="16"/>
            </w:rPr>
            <w:t>(</w:t>
          </w:r>
          <w:bookmarkStart w:id="22" w:name="spsSerialNumber"/>
          <w:bookmarkEnd w:id="22"/>
          <w:r w:rsidR="00FD2CE0">
            <w:rPr>
              <w:color w:val="FF0000"/>
              <w:szCs w:val="16"/>
            </w:rPr>
            <w:t>18-6060</w:t>
          </w:r>
          <w:bookmarkStart w:id="23" w:name="_GoBack"/>
          <w:bookmarkEnd w:id="23"/>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133A74"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D2CE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D2CE0">
            <w:rPr>
              <w:bCs/>
              <w:noProof/>
              <w:szCs w:val="16"/>
            </w:rPr>
            <w:t>2</w:t>
          </w:r>
          <w:r w:rsidRPr="002F6A28">
            <w:rPr>
              <w:bCs/>
              <w:szCs w:val="16"/>
            </w:rPr>
            <w:fldChar w:fldCharType="end"/>
          </w:r>
          <w:bookmarkEnd w:id="24"/>
        </w:p>
      </w:tc>
    </w:tr>
    <w:tr w:rsidR="00CC357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F512B"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3F512B" w:rsidP="00B801E9">
          <w:pPr>
            <w:jc w:val="right"/>
            <w:rPr>
              <w:bCs/>
              <w:szCs w:val="18"/>
            </w:rPr>
          </w:pPr>
          <w:bookmarkStart w:id="26" w:name="bmkLanguage"/>
          <w:r>
            <w:rPr>
              <w:bCs/>
              <w:szCs w:val="18"/>
            </w:rPr>
            <w:t>Original: English</w:t>
          </w:r>
          <w:bookmarkEnd w:id="26"/>
        </w:p>
      </w:tc>
    </w:tr>
  </w:tbl>
  <w:p w:rsidR="00ED54E0" w:rsidRPr="002F6A28" w:rsidRDefault="00FD2C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BED9F2">
      <w:start w:val="1"/>
      <w:numFmt w:val="decimal"/>
      <w:pStyle w:val="SummaryText"/>
      <w:lvlText w:val="%1."/>
      <w:lvlJc w:val="left"/>
      <w:pPr>
        <w:ind w:left="360" w:hanging="360"/>
      </w:pPr>
    </w:lvl>
    <w:lvl w:ilvl="1" w:tplc="BE6490D6" w:tentative="1">
      <w:start w:val="1"/>
      <w:numFmt w:val="lowerLetter"/>
      <w:lvlText w:val="%2."/>
      <w:lvlJc w:val="left"/>
      <w:pPr>
        <w:ind w:left="1080" w:hanging="360"/>
      </w:pPr>
    </w:lvl>
    <w:lvl w:ilvl="2" w:tplc="F4A639EA" w:tentative="1">
      <w:start w:val="1"/>
      <w:numFmt w:val="lowerRoman"/>
      <w:lvlText w:val="%3."/>
      <w:lvlJc w:val="right"/>
      <w:pPr>
        <w:ind w:left="1800" w:hanging="180"/>
      </w:pPr>
    </w:lvl>
    <w:lvl w:ilvl="3" w:tplc="37448CFA" w:tentative="1">
      <w:start w:val="1"/>
      <w:numFmt w:val="decimal"/>
      <w:lvlText w:val="%4."/>
      <w:lvlJc w:val="left"/>
      <w:pPr>
        <w:ind w:left="2520" w:hanging="360"/>
      </w:pPr>
    </w:lvl>
    <w:lvl w:ilvl="4" w:tplc="E188AC4C" w:tentative="1">
      <w:start w:val="1"/>
      <w:numFmt w:val="lowerLetter"/>
      <w:lvlText w:val="%5."/>
      <w:lvlJc w:val="left"/>
      <w:pPr>
        <w:ind w:left="3240" w:hanging="360"/>
      </w:pPr>
    </w:lvl>
    <w:lvl w:ilvl="5" w:tplc="5AAE55A6" w:tentative="1">
      <w:start w:val="1"/>
      <w:numFmt w:val="lowerRoman"/>
      <w:lvlText w:val="%6."/>
      <w:lvlJc w:val="right"/>
      <w:pPr>
        <w:ind w:left="3960" w:hanging="180"/>
      </w:pPr>
    </w:lvl>
    <w:lvl w:ilvl="6" w:tplc="1D4EA53E" w:tentative="1">
      <w:start w:val="1"/>
      <w:numFmt w:val="decimal"/>
      <w:lvlText w:val="%7."/>
      <w:lvlJc w:val="left"/>
      <w:pPr>
        <w:ind w:left="4680" w:hanging="360"/>
      </w:pPr>
    </w:lvl>
    <w:lvl w:ilvl="7" w:tplc="D91E0EB6" w:tentative="1">
      <w:start w:val="1"/>
      <w:numFmt w:val="lowerLetter"/>
      <w:lvlText w:val="%8."/>
      <w:lvlJc w:val="left"/>
      <w:pPr>
        <w:ind w:left="5400" w:hanging="360"/>
      </w:pPr>
    </w:lvl>
    <w:lvl w:ilvl="8" w:tplc="D4C2D3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76"/>
    <w:rsid w:val="00133A74"/>
    <w:rsid w:val="00140BB3"/>
    <w:rsid w:val="003F512B"/>
    <w:rsid w:val="00794277"/>
    <w:rsid w:val="009C7D0B"/>
    <w:rsid w:val="00AB1F7A"/>
    <w:rsid w:val="00CC3576"/>
    <w:rsid w:val="00CC6411"/>
    <w:rsid w:val="00FD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25520"/>
  <w15:docId w15:val="{CC30B834-340E-4CF6-8796-C028AF97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gov.a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ma@esma.gov.a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2018-10-01T12:12:00Z</dcterms:created>
  <dcterms:modified xsi:type="dcterms:W3CDTF">2018-10-02T10:07:00Z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G/TBT/N/ARE/448</vt:lpwstr>
  </property>
  <property fmtid="{D5CDD505-2E9C-101B-9397-08002B2CF9AE}" pid="3" name="Symbol2">
    <vt:lpwstr>G/TBT/N/BHR/552</vt:lpwstr>
  </property>
  <property fmtid="{D5CDD505-2E9C-101B-9397-08002B2CF9AE}" pid="4" name="Symbol3">
    <vt:lpwstr>G/TBT/N/KWT/438</vt:lpwstr>
  </property>
  <property fmtid="{D5CDD505-2E9C-101B-9397-08002B2CF9AE}" pid="5" name="Symbol4">
    <vt:lpwstr>G/TBT/N/OMN/385</vt:lpwstr>
  </property>
  <property fmtid="{D5CDD505-2E9C-101B-9397-08002B2CF9AE}" pid="6" name="Symbol5">
    <vt:lpwstr>G/TBT/N/QAT/550</vt:lpwstr>
  </property>
  <property fmtid="{D5CDD505-2E9C-101B-9397-08002B2CF9AE}" pid="7" name="Symbol6">
    <vt:lpwstr>G/TBT/N/SAU/1091</vt:lpwstr>
  </property>
</Properties>
</file>