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22801" w:rsidP="002F6A28">
      <w:pPr>
        <w:pStyle w:val="Title"/>
        <w:rPr>
          <w:caps w:val="0"/>
          <w:kern w:val="0"/>
        </w:rPr>
      </w:pPr>
      <w:bookmarkStart w:id="0" w:name="_GoBack"/>
      <w:bookmarkEnd w:id="0"/>
      <w:r w:rsidRPr="002F6A28">
        <w:rPr>
          <w:caps w:val="0"/>
          <w:kern w:val="0"/>
        </w:rPr>
        <w:t>NOTIFICATION</w:t>
      </w:r>
    </w:p>
    <w:p w:rsidR="009239F7" w:rsidRPr="002F6A28" w:rsidRDefault="00622801" w:rsidP="002F6A28">
      <w:pPr>
        <w:jc w:val="center"/>
      </w:pPr>
      <w:r w:rsidRPr="002F6A28">
        <w:t>The following notification is being circulated in accordance with Article 10.6</w:t>
      </w:r>
    </w:p>
    <w:p w:rsidR="009239F7" w:rsidRPr="002F6A28" w:rsidRDefault="000B26C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D3B88" w:rsidTr="0069259F">
        <w:tc>
          <w:tcPr>
            <w:tcW w:w="713" w:type="dxa"/>
            <w:tcBorders>
              <w:bottom w:val="single" w:sz="6" w:space="0" w:color="auto"/>
            </w:tcBorders>
            <w:shd w:val="clear" w:color="auto" w:fill="auto"/>
          </w:tcPr>
          <w:p w:rsidR="00F85C99" w:rsidRPr="002F6A28" w:rsidRDefault="0062280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22801" w:rsidP="002F6A28">
            <w:pPr>
              <w:spacing w:before="120" w:after="120"/>
            </w:pPr>
            <w:r w:rsidRPr="002F6A28">
              <w:rPr>
                <w:b/>
              </w:rPr>
              <w:t xml:space="preserve">Notifying Member: </w:t>
            </w:r>
            <w:bookmarkStart w:id="1" w:name="sps1a"/>
            <w:r w:rsidRPr="00812D1D">
              <w:rPr>
                <w:caps/>
                <w:u w:val="single"/>
              </w:rPr>
              <w:t>Canada</w:t>
            </w:r>
            <w:bookmarkEnd w:id="1"/>
            <w:r w:rsidRPr="002F6A28">
              <w:t xml:space="preserve"> </w:t>
            </w:r>
          </w:p>
          <w:p w:rsidR="00F85C99" w:rsidRPr="002F6A28" w:rsidRDefault="00622801" w:rsidP="002F6A28">
            <w:pPr>
              <w:spacing w:after="120"/>
            </w:pPr>
            <w:r w:rsidRPr="002F6A28">
              <w:rPr>
                <w:b/>
              </w:rPr>
              <w:t>If applicable, name of local government involved (Article 3.2 and 7.2):</w:t>
            </w:r>
            <w:r w:rsidRPr="002F6A28">
              <w:t xml:space="preserve"> </w:t>
            </w:r>
            <w:bookmarkStart w:id="2" w:name="sps1b"/>
            <w:bookmarkEnd w:id="2"/>
          </w:p>
        </w:tc>
      </w:tr>
      <w:tr w:rsidR="002D3B88" w:rsidTr="0069259F">
        <w:tc>
          <w:tcPr>
            <w:tcW w:w="713" w:type="dxa"/>
            <w:tcBorders>
              <w:top w:val="single" w:sz="6" w:space="0" w:color="auto"/>
              <w:bottom w:val="single" w:sz="6" w:space="0" w:color="auto"/>
            </w:tcBorders>
            <w:shd w:val="clear" w:color="auto" w:fill="auto"/>
          </w:tcPr>
          <w:p w:rsidR="00F85C99" w:rsidRPr="002F6A28" w:rsidRDefault="0062280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22801" w:rsidP="00622801">
            <w:pPr>
              <w:spacing w:before="120" w:after="120"/>
              <w:jc w:val="left"/>
            </w:pPr>
            <w:r w:rsidRPr="002F6A28">
              <w:rPr>
                <w:b/>
              </w:rPr>
              <w:t xml:space="preserve">Agency responsible: </w:t>
            </w:r>
            <w:r>
              <w:t>Canadian Food Inspection Agency (</w:t>
            </w:r>
            <w:proofErr w:type="spellStart"/>
            <w:r>
              <w:t>CFIA</w:t>
            </w:r>
            <w:proofErr w:type="spellEnd"/>
            <w:r>
              <w:t>)</w:t>
            </w:r>
            <w:bookmarkStart w:id="3" w:name="sps2a"/>
            <w:bookmarkEnd w:id="3"/>
          </w:p>
          <w:p w:rsidR="00622801" w:rsidRDefault="00622801" w:rsidP="0062280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22801" w:rsidP="002F6A28">
            <w:r>
              <w:t>Canada's Notification Authority and Enquiry Point</w:t>
            </w:r>
          </w:p>
          <w:p w:rsidR="002D3B88" w:rsidRDefault="00622801">
            <w:r>
              <w:t>Global Affairs Canada</w:t>
            </w:r>
          </w:p>
          <w:p w:rsidR="002D3B88" w:rsidRDefault="00622801">
            <w:r>
              <w:t xml:space="preserve">Technical Barriers and Regulations Division </w:t>
            </w:r>
          </w:p>
          <w:p w:rsidR="002D3B88" w:rsidRDefault="00622801">
            <w:r>
              <w:t>111 Sussex Drive, Ottawa, ON K1A 0G2</w:t>
            </w:r>
          </w:p>
          <w:p w:rsidR="002D3B88" w:rsidRDefault="00622801">
            <w:r>
              <w:t>Canada</w:t>
            </w:r>
          </w:p>
          <w:p w:rsidR="002D3B88" w:rsidRDefault="00622801">
            <w:r>
              <w:t>Telephone: (343)203-4273</w:t>
            </w:r>
          </w:p>
          <w:p w:rsidR="002D3B88" w:rsidRDefault="00622801">
            <w:r>
              <w:t>Fax: (613)943-0346</w:t>
            </w:r>
          </w:p>
          <w:p w:rsidR="002D3B88" w:rsidRDefault="00622801">
            <w:pPr>
              <w:spacing w:after="120"/>
            </w:pPr>
            <w:r>
              <w:t xml:space="preserve">E-mail: </w:t>
            </w:r>
            <w:hyperlink r:id="rId7" w:history="1">
              <w:r>
                <w:rPr>
                  <w:color w:val="0000FF"/>
                  <w:u w:val="single"/>
                </w:rPr>
                <w:t>enquirypoint@international.gc.ca</w:t>
              </w:r>
            </w:hyperlink>
            <w:bookmarkStart w:id="4" w:name="sps4a"/>
            <w:bookmarkEnd w:id="4"/>
          </w:p>
        </w:tc>
      </w:tr>
      <w:tr w:rsidR="002D3B88" w:rsidTr="0069259F">
        <w:tc>
          <w:tcPr>
            <w:tcW w:w="713" w:type="dxa"/>
            <w:tcBorders>
              <w:top w:val="single" w:sz="6" w:space="0" w:color="auto"/>
              <w:bottom w:val="single" w:sz="6" w:space="0" w:color="auto"/>
            </w:tcBorders>
            <w:shd w:val="clear" w:color="auto" w:fill="auto"/>
          </w:tcPr>
          <w:p w:rsidR="00F85C99" w:rsidRPr="002F6A28" w:rsidRDefault="0062280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22801"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2D3B88" w:rsidTr="0069259F">
        <w:tc>
          <w:tcPr>
            <w:tcW w:w="713" w:type="dxa"/>
            <w:tcBorders>
              <w:top w:val="single" w:sz="6" w:space="0" w:color="auto"/>
              <w:bottom w:val="single" w:sz="6" w:space="0" w:color="auto"/>
            </w:tcBorders>
            <w:shd w:val="clear" w:color="auto" w:fill="auto"/>
          </w:tcPr>
          <w:p w:rsidR="00F85C99" w:rsidRPr="002F6A28" w:rsidRDefault="0062280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D3B88" w:rsidRDefault="00622801" w:rsidP="00622801">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Alcoholic beverages (HS Code: 220860; ICS Codes: 67.160.10)</w:t>
            </w:r>
            <w:bookmarkStart w:id="10" w:name="sps3a"/>
            <w:bookmarkEnd w:id="10"/>
          </w:p>
        </w:tc>
      </w:tr>
      <w:tr w:rsidR="002D3B88" w:rsidTr="0069259F">
        <w:tc>
          <w:tcPr>
            <w:tcW w:w="713" w:type="dxa"/>
            <w:tcBorders>
              <w:top w:val="single" w:sz="6" w:space="0" w:color="auto"/>
              <w:bottom w:val="single" w:sz="6" w:space="0" w:color="auto"/>
            </w:tcBorders>
            <w:shd w:val="clear" w:color="auto" w:fill="auto"/>
          </w:tcPr>
          <w:p w:rsidR="00F85C99" w:rsidRPr="002F6A28" w:rsidRDefault="0062280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22801" w:rsidP="002F6A28">
            <w:pPr>
              <w:spacing w:before="120" w:after="120"/>
            </w:pPr>
            <w:r w:rsidRPr="002F6A28">
              <w:rPr>
                <w:b/>
              </w:rPr>
              <w:t xml:space="preserve">Title, number of pages and language(s) of the notified document: </w:t>
            </w:r>
            <w:r>
              <w:t>Notice of Intent to amend the Food and Drug Regulations to update the vodka standard (available in English and in French)</w:t>
            </w:r>
            <w:bookmarkStart w:id="11" w:name="sps5a"/>
            <w:bookmarkEnd w:id="11"/>
            <w:r w:rsidRPr="002F6A28">
              <w:t xml:space="preserve"> </w:t>
            </w:r>
            <w:bookmarkStart w:id="12" w:name="sps5c"/>
            <w:bookmarkEnd w:id="12"/>
            <w:r w:rsidRPr="002F6A28">
              <w:t xml:space="preserve"> </w:t>
            </w:r>
            <w:bookmarkStart w:id="13" w:name="sps5b"/>
            <w:bookmarkEnd w:id="13"/>
          </w:p>
        </w:tc>
      </w:tr>
      <w:tr w:rsidR="002D3B88" w:rsidTr="0069259F">
        <w:tc>
          <w:tcPr>
            <w:tcW w:w="713" w:type="dxa"/>
            <w:tcBorders>
              <w:top w:val="single" w:sz="6" w:space="0" w:color="auto"/>
              <w:bottom w:val="single" w:sz="6" w:space="0" w:color="auto"/>
            </w:tcBorders>
            <w:shd w:val="clear" w:color="auto" w:fill="auto"/>
          </w:tcPr>
          <w:p w:rsidR="00F85C99" w:rsidRPr="002F6A28" w:rsidRDefault="0062280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22801" w:rsidP="002F6A28">
            <w:pPr>
              <w:spacing w:before="120" w:after="120"/>
              <w:rPr>
                <w:b/>
              </w:rPr>
            </w:pPr>
            <w:r w:rsidRPr="002F6A28">
              <w:rPr>
                <w:b/>
              </w:rPr>
              <w:t xml:space="preserve">Description of content: </w:t>
            </w:r>
            <w:r>
              <w:rPr>
                <w:lang w:eastAsia="en-GB"/>
              </w:rPr>
              <w:t xml:space="preserve">The federal vodka standard under the </w:t>
            </w:r>
            <w:r>
              <w:rPr>
                <w:i/>
                <w:iCs/>
                <w:lang w:eastAsia="en-GB"/>
              </w:rPr>
              <w:t xml:space="preserve">Food and Drug Regulations </w:t>
            </w:r>
            <w:r>
              <w:rPr>
                <w:lang w:eastAsia="en-GB"/>
              </w:rPr>
              <w:t>(FDR) regulates what inter-provincially traded or imported products can be labelled as vodka. </w:t>
            </w:r>
            <w:r>
              <w:t xml:space="preserve">The Canadian Food Inspection Agency intends to implement amendments to modernize the vodka compositional standard and is seeking feedback on the proposed changes to the </w:t>
            </w:r>
            <w:r>
              <w:rPr>
                <w:i/>
                <w:iCs/>
              </w:rPr>
              <w:t>Food and Drug Regulations</w:t>
            </w:r>
            <w:r>
              <w:t>.</w:t>
            </w:r>
          </w:p>
          <w:p w:rsidR="002D3B88" w:rsidRDefault="00622801">
            <w:pPr>
              <w:spacing w:after="120"/>
            </w:pPr>
            <w:r>
              <w:rPr>
                <w:lang w:eastAsia="en-GB"/>
              </w:rPr>
              <w:t xml:space="preserve">The proposed amendments will modernize the standard of identity for vodka to enable industry to take full advantage of innovation and market developments, removing barriers to trade, and enable businesses to be more competitive and grow. </w:t>
            </w:r>
          </w:p>
          <w:p w:rsidR="002D3B88" w:rsidRDefault="00622801">
            <w:pPr>
              <w:spacing w:after="120"/>
            </w:pPr>
            <w:r>
              <w:rPr>
                <w:lang w:eastAsia="en-GB"/>
              </w:rPr>
              <w:t xml:space="preserve">The proposed amendments include: </w:t>
            </w:r>
          </w:p>
          <w:p w:rsidR="002D3B88" w:rsidRDefault="00622801">
            <w:pPr>
              <w:numPr>
                <w:ilvl w:val="0"/>
                <w:numId w:val="16"/>
              </w:numPr>
              <w:spacing w:after="120"/>
            </w:pPr>
            <w:r>
              <w:rPr>
                <w:lang w:eastAsia="en-GB"/>
              </w:rPr>
              <w:t>Requiring vodka to be a potable alcoholic distillate produced from any material of agricultural origin.</w:t>
            </w:r>
          </w:p>
          <w:p w:rsidR="002D3B88" w:rsidRDefault="00622801">
            <w:pPr>
              <w:numPr>
                <w:ilvl w:val="0"/>
                <w:numId w:val="16"/>
              </w:numPr>
              <w:spacing w:after="120"/>
            </w:pPr>
            <w:r>
              <w:rPr>
                <w:lang w:eastAsia="en-GB"/>
              </w:rPr>
              <w:t>Allowing flexibility in cases where vodka is produced from agricultural material other than potato or cereal grain to have some distinctive character, aroma or taste.</w:t>
            </w:r>
          </w:p>
          <w:p w:rsidR="002D3B88" w:rsidRDefault="00622801">
            <w:pPr>
              <w:spacing w:after="120"/>
            </w:pPr>
            <w:r>
              <w:rPr>
                <w:lang w:eastAsia="en-GB"/>
              </w:rPr>
              <w:t xml:space="preserve">Additional labelling and advertising requirements for vodka produced from agricultural material other than potato or cereal grain and requirements to include the common name </w:t>
            </w:r>
            <w:r>
              <w:rPr>
                <w:lang w:eastAsia="en-GB"/>
              </w:rPr>
              <w:lastRenderedPageBreak/>
              <w:t>reflecting the agricultural material when there are distinctive character, aroma or taste remaining (e.g. vodka produced from apples would be labelled and advertised as "Apple Vodka").</w:t>
            </w:r>
            <w:bookmarkStart w:id="14" w:name="sps6a"/>
            <w:bookmarkEnd w:id="14"/>
          </w:p>
        </w:tc>
      </w:tr>
      <w:tr w:rsidR="002D3B88" w:rsidTr="0069259F">
        <w:tc>
          <w:tcPr>
            <w:tcW w:w="713" w:type="dxa"/>
            <w:tcBorders>
              <w:top w:val="single" w:sz="6" w:space="0" w:color="auto"/>
              <w:bottom w:val="single" w:sz="6" w:space="0" w:color="auto"/>
            </w:tcBorders>
            <w:shd w:val="clear" w:color="auto" w:fill="auto"/>
          </w:tcPr>
          <w:p w:rsidR="00F85C99" w:rsidRPr="002F6A28" w:rsidRDefault="0062280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622801" w:rsidP="002F6A28">
            <w:pPr>
              <w:spacing w:before="120" w:after="120"/>
              <w:rPr>
                <w:b/>
              </w:rPr>
            </w:pPr>
            <w:r w:rsidRPr="002F6A28">
              <w:rPr>
                <w:b/>
              </w:rPr>
              <w:t xml:space="preserve">Objective and rationale, including the nature of urgent problems where applicable: </w:t>
            </w:r>
            <w:r>
              <w:rPr>
                <w:lang w:eastAsia="en-GB"/>
              </w:rPr>
              <w:t xml:space="preserve">The proposed amendments are part of a Government of Canada action to enhance economic competitiveness and improve trade. Modernizing and expanding the vodka standard will encourage innovation in the distillery sector and allow broader trade of spirits vodka, both within Canada’s borders and across the </w:t>
            </w:r>
            <w:proofErr w:type="spellStart"/>
            <w:proofErr w:type="gramStart"/>
            <w:r>
              <w:rPr>
                <w:lang w:eastAsia="en-GB"/>
              </w:rPr>
              <w:t>world.The</w:t>
            </w:r>
            <w:proofErr w:type="spellEnd"/>
            <w:proofErr w:type="gramEnd"/>
            <w:r>
              <w:rPr>
                <w:lang w:eastAsia="en-GB"/>
              </w:rPr>
              <w:t xml:space="preserve"> proposal was drafted with a view to make it more inclusive and innovative by allowing flexibility in the ingredients and characteristics of vodka and labelling non-traditional vodka products appropriately.</w:t>
            </w:r>
            <w:bookmarkStart w:id="15" w:name="sps7f"/>
            <w:bookmarkEnd w:id="15"/>
          </w:p>
        </w:tc>
      </w:tr>
      <w:tr w:rsidR="002D3B88" w:rsidTr="0069259F">
        <w:tc>
          <w:tcPr>
            <w:tcW w:w="713" w:type="dxa"/>
            <w:tcBorders>
              <w:top w:val="single" w:sz="6" w:space="0" w:color="auto"/>
              <w:bottom w:val="single" w:sz="6" w:space="0" w:color="auto"/>
            </w:tcBorders>
            <w:shd w:val="clear" w:color="auto" w:fill="auto"/>
          </w:tcPr>
          <w:p w:rsidR="00F85C99" w:rsidRPr="002F6A28" w:rsidRDefault="0062280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22801" w:rsidP="002F6A28">
            <w:pPr>
              <w:spacing w:before="120" w:after="120"/>
              <w:jc w:val="left"/>
            </w:pPr>
            <w:r w:rsidRPr="002F6A28">
              <w:rPr>
                <w:b/>
              </w:rPr>
              <w:t>Relevant documents:</w:t>
            </w:r>
            <w:r w:rsidRPr="002F6A28">
              <w:t xml:space="preserve"> </w:t>
            </w:r>
          </w:p>
          <w:p w:rsidR="00F85C99" w:rsidRPr="002F6A28" w:rsidRDefault="00622801" w:rsidP="002F6A28">
            <w:pPr>
              <w:spacing w:after="120"/>
              <w:jc w:val="left"/>
            </w:pPr>
            <w:r>
              <w:rPr>
                <w:spacing w:val="-2"/>
                <w:lang w:eastAsia="en-GB"/>
              </w:rPr>
              <w:t>The Notice of Intent for this regulatory proposal is available from the following web sites, in English and French:</w:t>
            </w:r>
          </w:p>
          <w:p w:rsidR="002D3B88" w:rsidRDefault="000B26C9">
            <w:pPr>
              <w:spacing w:after="120"/>
              <w:jc w:val="left"/>
            </w:pPr>
            <w:hyperlink r:id="rId8" w:history="1">
              <w:r w:rsidR="00622801">
                <w:rPr>
                  <w:color w:val="0000FF"/>
                  <w:u w:val="single"/>
                  <w:lang w:eastAsia="en-GB"/>
                </w:rPr>
                <w:t>http://inspection.gc.ca/about-the-cfia/accountability/consultations-and-engagement/notice-of-intent/eng/1547142819027/1547142850073</w:t>
              </w:r>
            </w:hyperlink>
            <w:r w:rsidR="00622801">
              <w:t xml:space="preserve"> (English)</w:t>
            </w:r>
          </w:p>
          <w:p w:rsidR="002D3B88" w:rsidRDefault="000B26C9">
            <w:pPr>
              <w:spacing w:after="120"/>
              <w:jc w:val="left"/>
            </w:pPr>
            <w:hyperlink r:id="rId9" w:history="1">
              <w:r w:rsidR="00622801">
                <w:rPr>
                  <w:color w:val="0000FF"/>
                  <w:u w:val="single"/>
                  <w:lang w:eastAsia="en-GB"/>
                </w:rPr>
                <w:t>http://inspection.gc.ca/au-sujet-de-l-acia/responsabilisation/consultation-et-participation/avis-d-intention/fra/1547142819027/1547142850073</w:t>
              </w:r>
            </w:hyperlink>
            <w:r w:rsidR="00622801">
              <w:t xml:space="preserve"> </w:t>
            </w:r>
            <w:r w:rsidR="00622801">
              <w:rPr>
                <w:lang w:eastAsia="en-GB"/>
              </w:rPr>
              <w:t>(French)</w:t>
            </w:r>
            <w:bookmarkStart w:id="16" w:name="sps9a"/>
            <w:bookmarkEnd w:id="16"/>
            <w:r w:rsidR="00622801" w:rsidRPr="002F6A28">
              <w:rPr>
                <w:bCs/>
              </w:rPr>
              <w:t xml:space="preserve"> </w:t>
            </w:r>
            <w:bookmarkStart w:id="17" w:name="sps9b"/>
            <w:bookmarkEnd w:id="17"/>
          </w:p>
        </w:tc>
      </w:tr>
      <w:tr w:rsidR="002D3B88" w:rsidTr="0069259F">
        <w:tc>
          <w:tcPr>
            <w:tcW w:w="713" w:type="dxa"/>
            <w:tcBorders>
              <w:top w:val="single" w:sz="6" w:space="0" w:color="auto"/>
              <w:bottom w:val="single" w:sz="6" w:space="0" w:color="auto"/>
            </w:tcBorders>
            <w:shd w:val="clear" w:color="auto" w:fill="auto"/>
          </w:tcPr>
          <w:p w:rsidR="00EE3A11" w:rsidRPr="002F6A28" w:rsidRDefault="0062280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22801" w:rsidP="00622801">
            <w:pPr>
              <w:spacing w:before="120" w:after="120"/>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622801" w:rsidP="00622801">
            <w:pPr>
              <w:spacing w:after="120"/>
            </w:pPr>
            <w:r w:rsidRPr="002F6A28">
              <w:rPr>
                <w:b/>
              </w:rPr>
              <w:t xml:space="preserve">Proposed date of entry into force: </w:t>
            </w:r>
            <w:bookmarkStart w:id="20" w:name="sps11a"/>
            <w:bookmarkStart w:id="21" w:name="sps11b"/>
            <w:bookmarkEnd w:id="20"/>
            <w:r w:rsidRPr="002F6A28">
              <w:t>The regulations will come into force on the day they are published in Canada Gazette Part II.</w:t>
            </w:r>
            <w:bookmarkEnd w:id="21"/>
          </w:p>
        </w:tc>
      </w:tr>
      <w:tr w:rsidR="002D3B88" w:rsidTr="0069259F">
        <w:tc>
          <w:tcPr>
            <w:tcW w:w="713" w:type="dxa"/>
            <w:tcBorders>
              <w:top w:val="single" w:sz="6" w:space="0" w:color="auto"/>
              <w:bottom w:val="single" w:sz="6" w:space="0" w:color="auto"/>
            </w:tcBorders>
            <w:shd w:val="clear" w:color="auto" w:fill="auto"/>
          </w:tcPr>
          <w:p w:rsidR="00F85C99" w:rsidRPr="002F6A28" w:rsidRDefault="0062280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22801" w:rsidP="002F6A28">
            <w:pPr>
              <w:spacing w:before="120" w:after="120"/>
            </w:pPr>
            <w:r w:rsidRPr="002F6A28">
              <w:rPr>
                <w:b/>
              </w:rPr>
              <w:t xml:space="preserve">Final date for comments: </w:t>
            </w:r>
            <w:r>
              <w:t>15 March 2019</w:t>
            </w:r>
            <w:bookmarkStart w:id="22" w:name="sps12a"/>
            <w:bookmarkEnd w:id="22"/>
          </w:p>
        </w:tc>
      </w:tr>
      <w:tr w:rsidR="002D3B88" w:rsidTr="0069259F">
        <w:tc>
          <w:tcPr>
            <w:tcW w:w="713" w:type="dxa"/>
            <w:tcBorders>
              <w:top w:val="single" w:sz="6" w:space="0" w:color="auto"/>
            </w:tcBorders>
            <w:shd w:val="clear" w:color="auto" w:fill="auto"/>
          </w:tcPr>
          <w:p w:rsidR="00F85C99" w:rsidRPr="002F6A28" w:rsidRDefault="0062280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22801"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622801" w:rsidP="00E969D2">
            <w:pPr>
              <w:keepNext/>
              <w:keepLines/>
              <w:spacing w:after="120"/>
              <w:jc w:val="left"/>
            </w:pPr>
            <w:r>
              <w:t xml:space="preserve">The electronic version of the regulatory text can be downloaded at: </w:t>
            </w:r>
            <w:r>
              <w:br/>
            </w:r>
            <w:r>
              <w:br/>
            </w:r>
            <w:hyperlink r:id="rId10" w:tgtFrame="_blank" w:history="1">
              <w:r>
                <w:rPr>
                  <w:color w:val="0000FF"/>
                  <w:u w:val="single"/>
                </w:rPr>
                <w:t>http://inspection.gc.ca/about-the-cfia/accountability/consultations-and-engagement/notice-of-intent/eng/1547142819027/1547142850073</w:t>
              </w:r>
            </w:hyperlink>
          </w:p>
          <w:p w:rsidR="002D3B88" w:rsidRDefault="000B26C9">
            <w:pPr>
              <w:spacing w:after="120"/>
              <w:jc w:val="left"/>
            </w:pPr>
            <w:hyperlink r:id="rId11" w:tgtFrame="_blank" w:history="1">
              <w:r w:rsidR="00622801">
                <w:rPr>
                  <w:color w:val="0000FF"/>
                  <w:u w:val="single"/>
                </w:rPr>
                <w:t>http://inspection.gc.ca/au-sujet-de-l-acia/responsabilisation/consultation-et-participation/avis-d-intention/fra/1547142819027/1547142850073</w:t>
              </w:r>
            </w:hyperlink>
          </w:p>
        </w:tc>
      </w:tr>
    </w:tbl>
    <w:p w:rsidR="00EE3A11" w:rsidRPr="002F6A28" w:rsidRDefault="000B26C9" w:rsidP="002F6A28"/>
    <w:sectPr w:rsidR="00EE3A11" w:rsidRPr="002F6A28" w:rsidSect="0062280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A08" w:rsidRDefault="00622801">
      <w:r>
        <w:separator/>
      </w:r>
    </w:p>
  </w:endnote>
  <w:endnote w:type="continuationSeparator" w:id="0">
    <w:p w:rsidR="00646A08" w:rsidRDefault="0062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22801" w:rsidRDefault="00622801" w:rsidP="006228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22801" w:rsidRDefault="00622801" w:rsidP="006228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2280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A08" w:rsidRDefault="00622801">
      <w:r>
        <w:separator/>
      </w:r>
    </w:p>
  </w:footnote>
  <w:footnote w:type="continuationSeparator" w:id="0">
    <w:p w:rsidR="00646A08" w:rsidRDefault="0062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01" w:rsidRPr="00622801" w:rsidRDefault="00622801" w:rsidP="00622801">
    <w:pPr>
      <w:pStyle w:val="Header"/>
      <w:pBdr>
        <w:bottom w:val="single" w:sz="4" w:space="1" w:color="auto"/>
      </w:pBdr>
      <w:tabs>
        <w:tab w:val="clear" w:pos="4513"/>
        <w:tab w:val="clear" w:pos="9027"/>
      </w:tabs>
      <w:jc w:val="center"/>
    </w:pPr>
    <w:r w:rsidRPr="00622801">
      <w:t>G/TBT/N/CAN/575</w:t>
    </w:r>
  </w:p>
  <w:p w:rsidR="00622801" w:rsidRPr="00622801" w:rsidRDefault="00622801" w:rsidP="00622801">
    <w:pPr>
      <w:pStyle w:val="Header"/>
      <w:pBdr>
        <w:bottom w:val="single" w:sz="4" w:space="1" w:color="auto"/>
      </w:pBdr>
      <w:tabs>
        <w:tab w:val="clear" w:pos="4513"/>
        <w:tab w:val="clear" w:pos="9027"/>
      </w:tabs>
      <w:jc w:val="center"/>
    </w:pPr>
  </w:p>
  <w:p w:rsidR="00622801" w:rsidRPr="00622801" w:rsidRDefault="00622801" w:rsidP="00622801">
    <w:pPr>
      <w:pStyle w:val="Header"/>
      <w:pBdr>
        <w:bottom w:val="single" w:sz="4" w:space="1" w:color="auto"/>
      </w:pBdr>
      <w:tabs>
        <w:tab w:val="clear" w:pos="4513"/>
        <w:tab w:val="clear" w:pos="9027"/>
      </w:tabs>
      <w:jc w:val="center"/>
    </w:pPr>
    <w:r w:rsidRPr="00622801">
      <w:t xml:space="preserve">- </w:t>
    </w:r>
    <w:r w:rsidRPr="00622801">
      <w:fldChar w:fldCharType="begin"/>
    </w:r>
    <w:r w:rsidRPr="00622801">
      <w:instrText xml:space="preserve"> PAGE </w:instrText>
    </w:r>
    <w:r w:rsidRPr="00622801">
      <w:fldChar w:fldCharType="separate"/>
    </w:r>
    <w:r w:rsidR="000B26C9">
      <w:rPr>
        <w:noProof/>
      </w:rPr>
      <w:t>2</w:t>
    </w:r>
    <w:r w:rsidRPr="00622801">
      <w:fldChar w:fldCharType="end"/>
    </w:r>
    <w:r w:rsidRPr="00622801">
      <w:t xml:space="preserve"> -</w:t>
    </w:r>
  </w:p>
  <w:p w:rsidR="009239F7" w:rsidRPr="00622801" w:rsidRDefault="000B26C9" w:rsidP="006228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01" w:rsidRPr="00622801" w:rsidRDefault="00622801" w:rsidP="00622801">
    <w:pPr>
      <w:pStyle w:val="Header"/>
      <w:pBdr>
        <w:bottom w:val="single" w:sz="4" w:space="1" w:color="auto"/>
      </w:pBdr>
      <w:tabs>
        <w:tab w:val="clear" w:pos="4513"/>
        <w:tab w:val="clear" w:pos="9027"/>
      </w:tabs>
      <w:jc w:val="center"/>
    </w:pPr>
    <w:r w:rsidRPr="00622801">
      <w:t>G/TBT/N/CAN/575</w:t>
    </w:r>
  </w:p>
  <w:p w:rsidR="00622801" w:rsidRPr="00622801" w:rsidRDefault="00622801" w:rsidP="00622801">
    <w:pPr>
      <w:pStyle w:val="Header"/>
      <w:pBdr>
        <w:bottom w:val="single" w:sz="4" w:space="1" w:color="auto"/>
      </w:pBdr>
      <w:tabs>
        <w:tab w:val="clear" w:pos="4513"/>
        <w:tab w:val="clear" w:pos="9027"/>
      </w:tabs>
      <w:jc w:val="center"/>
    </w:pPr>
  </w:p>
  <w:p w:rsidR="00622801" w:rsidRPr="00622801" w:rsidRDefault="00622801" w:rsidP="00622801">
    <w:pPr>
      <w:pStyle w:val="Header"/>
      <w:pBdr>
        <w:bottom w:val="single" w:sz="4" w:space="1" w:color="auto"/>
      </w:pBdr>
      <w:tabs>
        <w:tab w:val="clear" w:pos="4513"/>
        <w:tab w:val="clear" w:pos="9027"/>
      </w:tabs>
      <w:jc w:val="center"/>
    </w:pPr>
    <w:r w:rsidRPr="00622801">
      <w:t xml:space="preserve">- </w:t>
    </w:r>
    <w:r w:rsidRPr="00622801">
      <w:fldChar w:fldCharType="begin"/>
    </w:r>
    <w:r w:rsidRPr="00622801">
      <w:instrText xml:space="preserve"> PAGE </w:instrText>
    </w:r>
    <w:r w:rsidRPr="00622801">
      <w:fldChar w:fldCharType="separate"/>
    </w:r>
    <w:r w:rsidRPr="00622801">
      <w:rPr>
        <w:noProof/>
      </w:rPr>
      <w:t>2</w:t>
    </w:r>
    <w:r w:rsidRPr="00622801">
      <w:fldChar w:fldCharType="end"/>
    </w:r>
    <w:r w:rsidRPr="00622801">
      <w:t xml:space="preserve"> -</w:t>
    </w:r>
  </w:p>
  <w:p w:rsidR="009239F7" w:rsidRPr="00622801" w:rsidRDefault="000B26C9" w:rsidP="006228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3B88" w:rsidTr="008612A9">
      <w:trPr>
        <w:trHeight w:val="240"/>
        <w:jc w:val="center"/>
      </w:trPr>
      <w:tc>
        <w:tcPr>
          <w:tcW w:w="3794" w:type="dxa"/>
          <w:shd w:val="clear" w:color="auto" w:fill="FFFFFF"/>
          <w:tcMar>
            <w:left w:w="108" w:type="dxa"/>
            <w:right w:w="108" w:type="dxa"/>
          </w:tcMar>
          <w:vAlign w:val="center"/>
        </w:tcPr>
        <w:p w:rsidR="00ED54E0" w:rsidRPr="009239F7" w:rsidRDefault="000B26C9"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622801" w:rsidP="00B801E9">
          <w:pPr>
            <w:jc w:val="right"/>
            <w:rPr>
              <w:b/>
              <w:color w:val="FF0000"/>
              <w:szCs w:val="16"/>
            </w:rPr>
          </w:pPr>
          <w:r>
            <w:rPr>
              <w:b/>
              <w:color w:val="FF0000"/>
              <w:szCs w:val="16"/>
            </w:rPr>
            <w:t xml:space="preserve"> </w:t>
          </w:r>
        </w:p>
      </w:tc>
    </w:tr>
    <w:bookmarkEnd w:id="24"/>
    <w:tr w:rsidR="002D3B88" w:rsidTr="008612A9">
      <w:trPr>
        <w:trHeight w:val="213"/>
        <w:jc w:val="center"/>
      </w:trPr>
      <w:tc>
        <w:tcPr>
          <w:tcW w:w="3794" w:type="dxa"/>
          <w:vMerge w:val="restart"/>
          <w:shd w:val="clear" w:color="auto" w:fill="FFFFFF"/>
          <w:tcMar>
            <w:left w:w="0" w:type="dxa"/>
            <w:right w:w="0" w:type="dxa"/>
          </w:tcMar>
        </w:tcPr>
        <w:p w:rsidR="00ED54E0" w:rsidRPr="009239F7" w:rsidRDefault="00187F9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B26C9" w:rsidP="00B801E9">
          <w:pPr>
            <w:jc w:val="right"/>
            <w:rPr>
              <w:b/>
              <w:szCs w:val="16"/>
            </w:rPr>
          </w:pPr>
        </w:p>
      </w:tc>
    </w:tr>
    <w:tr w:rsidR="002D3B88" w:rsidTr="008612A9">
      <w:trPr>
        <w:trHeight w:val="868"/>
        <w:jc w:val="center"/>
      </w:trPr>
      <w:tc>
        <w:tcPr>
          <w:tcW w:w="3794" w:type="dxa"/>
          <w:vMerge/>
          <w:shd w:val="clear" w:color="auto" w:fill="FFFFFF"/>
          <w:tcMar>
            <w:left w:w="108" w:type="dxa"/>
            <w:right w:w="108" w:type="dxa"/>
          </w:tcMar>
        </w:tcPr>
        <w:p w:rsidR="00ED54E0" w:rsidRPr="009239F7" w:rsidRDefault="000B26C9" w:rsidP="00B801E9">
          <w:pPr>
            <w:jc w:val="left"/>
            <w:rPr>
              <w:noProof/>
              <w:lang w:eastAsia="en-GB"/>
            </w:rPr>
          </w:pPr>
        </w:p>
      </w:tc>
      <w:tc>
        <w:tcPr>
          <w:tcW w:w="5448" w:type="dxa"/>
          <w:gridSpan w:val="2"/>
          <w:shd w:val="clear" w:color="auto" w:fill="FFFFFF"/>
          <w:tcMar>
            <w:left w:w="108" w:type="dxa"/>
            <w:right w:w="108" w:type="dxa"/>
          </w:tcMar>
        </w:tcPr>
        <w:p w:rsidR="00622801" w:rsidRDefault="00622801" w:rsidP="00B801E9">
          <w:pPr>
            <w:jc w:val="right"/>
            <w:rPr>
              <w:b/>
              <w:szCs w:val="16"/>
            </w:rPr>
          </w:pPr>
          <w:bookmarkStart w:id="25" w:name="bmkSymbols"/>
          <w:r>
            <w:rPr>
              <w:b/>
              <w:szCs w:val="16"/>
            </w:rPr>
            <w:t>G/TBT/N/CAN/575</w:t>
          </w:r>
        </w:p>
        <w:bookmarkEnd w:id="25"/>
        <w:p w:rsidR="00ED54E0" w:rsidRPr="009239F7" w:rsidRDefault="000B26C9" w:rsidP="00B801E9">
          <w:pPr>
            <w:jc w:val="right"/>
            <w:rPr>
              <w:b/>
              <w:szCs w:val="16"/>
            </w:rPr>
          </w:pPr>
        </w:p>
      </w:tc>
    </w:tr>
    <w:tr w:rsidR="002D3B88" w:rsidTr="008612A9">
      <w:trPr>
        <w:trHeight w:val="240"/>
        <w:jc w:val="center"/>
      </w:trPr>
      <w:tc>
        <w:tcPr>
          <w:tcW w:w="3794" w:type="dxa"/>
          <w:vMerge/>
          <w:shd w:val="clear" w:color="auto" w:fill="FFFFFF"/>
          <w:tcMar>
            <w:left w:w="108" w:type="dxa"/>
            <w:right w:w="108" w:type="dxa"/>
          </w:tcMar>
          <w:vAlign w:val="center"/>
        </w:tcPr>
        <w:p w:rsidR="00ED54E0" w:rsidRPr="009239F7" w:rsidRDefault="000B26C9" w:rsidP="00B801E9"/>
      </w:tc>
      <w:tc>
        <w:tcPr>
          <w:tcW w:w="5448" w:type="dxa"/>
          <w:gridSpan w:val="2"/>
          <w:shd w:val="clear" w:color="auto" w:fill="FFFFFF"/>
          <w:tcMar>
            <w:left w:w="108" w:type="dxa"/>
            <w:right w:w="108" w:type="dxa"/>
          </w:tcMar>
          <w:vAlign w:val="center"/>
        </w:tcPr>
        <w:p w:rsidR="00ED54E0" w:rsidRPr="009239F7" w:rsidRDefault="00614992" w:rsidP="00B801E9">
          <w:pPr>
            <w:jc w:val="right"/>
            <w:rPr>
              <w:szCs w:val="16"/>
            </w:rPr>
          </w:pPr>
          <w:bookmarkStart w:id="26" w:name="spsDateDistribution"/>
          <w:bookmarkStart w:id="27" w:name="bmkDate"/>
          <w:bookmarkEnd w:id="26"/>
          <w:bookmarkEnd w:id="27"/>
          <w:r>
            <w:rPr>
              <w:szCs w:val="16"/>
            </w:rPr>
            <w:t>16 January 2019</w:t>
          </w:r>
        </w:p>
      </w:tc>
    </w:tr>
    <w:tr w:rsidR="002D3B8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22801" w:rsidP="0097650D">
          <w:pPr>
            <w:jc w:val="left"/>
            <w:rPr>
              <w:b/>
            </w:rPr>
          </w:pPr>
          <w:bookmarkStart w:id="28" w:name="bmkSerial"/>
          <w:r w:rsidRPr="002F6A28">
            <w:rPr>
              <w:color w:val="FF0000"/>
              <w:szCs w:val="16"/>
            </w:rPr>
            <w:t>(</w:t>
          </w:r>
          <w:bookmarkStart w:id="29" w:name="spsSerialNumber"/>
          <w:bookmarkEnd w:id="29"/>
          <w:r w:rsidR="00614992">
            <w:rPr>
              <w:color w:val="FF0000"/>
              <w:szCs w:val="16"/>
            </w:rPr>
            <w:t>19-0245</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622801"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B26C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B26C9">
            <w:rPr>
              <w:bCs/>
              <w:noProof/>
              <w:szCs w:val="16"/>
            </w:rPr>
            <w:t>2</w:t>
          </w:r>
          <w:r w:rsidRPr="002F6A28">
            <w:rPr>
              <w:bCs/>
              <w:szCs w:val="16"/>
            </w:rPr>
            <w:fldChar w:fldCharType="end"/>
          </w:r>
          <w:bookmarkEnd w:id="30"/>
        </w:p>
      </w:tc>
    </w:tr>
    <w:tr w:rsidR="002D3B8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22801"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622801" w:rsidP="00B801E9">
          <w:pPr>
            <w:jc w:val="right"/>
            <w:rPr>
              <w:bCs/>
              <w:szCs w:val="18"/>
            </w:rPr>
          </w:pPr>
          <w:bookmarkStart w:id="32" w:name="bmkLanguage"/>
          <w:r>
            <w:rPr>
              <w:bCs/>
              <w:szCs w:val="18"/>
            </w:rPr>
            <w:t>Original: English/French</w:t>
          </w:r>
          <w:bookmarkEnd w:id="32"/>
        </w:p>
      </w:tc>
    </w:tr>
  </w:tbl>
  <w:p w:rsidR="00ED54E0" w:rsidRPr="002F6A28" w:rsidRDefault="000B2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D4399A">
      <w:start w:val="1"/>
      <w:numFmt w:val="decimal"/>
      <w:pStyle w:val="SummaryText"/>
      <w:lvlText w:val="%1."/>
      <w:lvlJc w:val="left"/>
      <w:pPr>
        <w:ind w:left="360" w:hanging="360"/>
      </w:pPr>
    </w:lvl>
    <w:lvl w:ilvl="1" w:tplc="4A785DDC" w:tentative="1">
      <w:start w:val="1"/>
      <w:numFmt w:val="lowerLetter"/>
      <w:lvlText w:val="%2."/>
      <w:lvlJc w:val="left"/>
      <w:pPr>
        <w:ind w:left="1080" w:hanging="360"/>
      </w:pPr>
    </w:lvl>
    <w:lvl w:ilvl="2" w:tplc="51FA7F0C" w:tentative="1">
      <w:start w:val="1"/>
      <w:numFmt w:val="lowerRoman"/>
      <w:lvlText w:val="%3."/>
      <w:lvlJc w:val="right"/>
      <w:pPr>
        <w:ind w:left="1800" w:hanging="180"/>
      </w:pPr>
    </w:lvl>
    <w:lvl w:ilvl="3" w:tplc="760C24DC" w:tentative="1">
      <w:start w:val="1"/>
      <w:numFmt w:val="decimal"/>
      <w:lvlText w:val="%4."/>
      <w:lvlJc w:val="left"/>
      <w:pPr>
        <w:ind w:left="2520" w:hanging="360"/>
      </w:pPr>
    </w:lvl>
    <w:lvl w:ilvl="4" w:tplc="898E9272" w:tentative="1">
      <w:start w:val="1"/>
      <w:numFmt w:val="lowerLetter"/>
      <w:lvlText w:val="%5."/>
      <w:lvlJc w:val="left"/>
      <w:pPr>
        <w:ind w:left="3240" w:hanging="360"/>
      </w:pPr>
    </w:lvl>
    <w:lvl w:ilvl="5" w:tplc="9724DBDA" w:tentative="1">
      <w:start w:val="1"/>
      <w:numFmt w:val="lowerRoman"/>
      <w:lvlText w:val="%6."/>
      <w:lvlJc w:val="right"/>
      <w:pPr>
        <w:ind w:left="3960" w:hanging="180"/>
      </w:pPr>
    </w:lvl>
    <w:lvl w:ilvl="6" w:tplc="BA5282A0" w:tentative="1">
      <w:start w:val="1"/>
      <w:numFmt w:val="decimal"/>
      <w:lvlText w:val="%7."/>
      <w:lvlJc w:val="left"/>
      <w:pPr>
        <w:ind w:left="4680" w:hanging="360"/>
      </w:pPr>
    </w:lvl>
    <w:lvl w:ilvl="7" w:tplc="B896D45C" w:tentative="1">
      <w:start w:val="1"/>
      <w:numFmt w:val="lowerLetter"/>
      <w:lvlText w:val="%8."/>
      <w:lvlJc w:val="left"/>
      <w:pPr>
        <w:ind w:left="5400" w:hanging="360"/>
      </w:pPr>
    </w:lvl>
    <w:lvl w:ilvl="8" w:tplc="541AF3B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520A934">
      <w:start w:val="1"/>
      <w:numFmt w:val="bullet"/>
      <w:lvlText w:val=""/>
      <w:lvlJc w:val="left"/>
      <w:pPr>
        <w:tabs>
          <w:tab w:val="num" w:pos="720"/>
        </w:tabs>
        <w:ind w:left="720" w:hanging="360"/>
      </w:pPr>
      <w:rPr>
        <w:rFonts w:ascii="Symbol" w:hAnsi="Symbol"/>
      </w:rPr>
    </w:lvl>
    <w:lvl w:ilvl="1" w:tplc="AC12B7B0">
      <w:start w:val="1"/>
      <w:numFmt w:val="bullet"/>
      <w:lvlText w:val="o"/>
      <w:lvlJc w:val="left"/>
      <w:pPr>
        <w:tabs>
          <w:tab w:val="num" w:pos="1440"/>
        </w:tabs>
        <w:ind w:left="1440" w:hanging="360"/>
      </w:pPr>
      <w:rPr>
        <w:rFonts w:ascii="Courier New" w:hAnsi="Courier New"/>
      </w:rPr>
    </w:lvl>
    <w:lvl w:ilvl="2" w:tplc="7FA2DCEA">
      <w:start w:val="1"/>
      <w:numFmt w:val="bullet"/>
      <w:lvlText w:val=""/>
      <w:lvlJc w:val="left"/>
      <w:pPr>
        <w:tabs>
          <w:tab w:val="num" w:pos="2160"/>
        </w:tabs>
        <w:ind w:left="2160" w:hanging="360"/>
      </w:pPr>
      <w:rPr>
        <w:rFonts w:ascii="Wingdings" w:hAnsi="Wingdings"/>
      </w:rPr>
    </w:lvl>
    <w:lvl w:ilvl="3" w:tplc="B3BCDE9A">
      <w:start w:val="1"/>
      <w:numFmt w:val="bullet"/>
      <w:lvlText w:val=""/>
      <w:lvlJc w:val="left"/>
      <w:pPr>
        <w:tabs>
          <w:tab w:val="num" w:pos="2880"/>
        </w:tabs>
        <w:ind w:left="2880" w:hanging="360"/>
      </w:pPr>
      <w:rPr>
        <w:rFonts w:ascii="Symbol" w:hAnsi="Symbol"/>
      </w:rPr>
    </w:lvl>
    <w:lvl w:ilvl="4" w:tplc="680E6650">
      <w:start w:val="1"/>
      <w:numFmt w:val="bullet"/>
      <w:lvlText w:val="o"/>
      <w:lvlJc w:val="left"/>
      <w:pPr>
        <w:tabs>
          <w:tab w:val="num" w:pos="3600"/>
        </w:tabs>
        <w:ind w:left="3600" w:hanging="360"/>
      </w:pPr>
      <w:rPr>
        <w:rFonts w:ascii="Courier New" w:hAnsi="Courier New"/>
      </w:rPr>
    </w:lvl>
    <w:lvl w:ilvl="5" w:tplc="899CB05A">
      <w:start w:val="1"/>
      <w:numFmt w:val="bullet"/>
      <w:lvlText w:val=""/>
      <w:lvlJc w:val="left"/>
      <w:pPr>
        <w:tabs>
          <w:tab w:val="num" w:pos="4320"/>
        </w:tabs>
        <w:ind w:left="4320" w:hanging="360"/>
      </w:pPr>
      <w:rPr>
        <w:rFonts w:ascii="Wingdings" w:hAnsi="Wingdings"/>
      </w:rPr>
    </w:lvl>
    <w:lvl w:ilvl="6" w:tplc="FD5C6AF4">
      <w:start w:val="1"/>
      <w:numFmt w:val="bullet"/>
      <w:lvlText w:val=""/>
      <w:lvlJc w:val="left"/>
      <w:pPr>
        <w:tabs>
          <w:tab w:val="num" w:pos="5040"/>
        </w:tabs>
        <w:ind w:left="5040" w:hanging="360"/>
      </w:pPr>
      <w:rPr>
        <w:rFonts w:ascii="Symbol" w:hAnsi="Symbol"/>
      </w:rPr>
    </w:lvl>
    <w:lvl w:ilvl="7" w:tplc="ADB2235A">
      <w:start w:val="1"/>
      <w:numFmt w:val="bullet"/>
      <w:lvlText w:val="o"/>
      <w:lvlJc w:val="left"/>
      <w:pPr>
        <w:tabs>
          <w:tab w:val="num" w:pos="5760"/>
        </w:tabs>
        <w:ind w:left="5760" w:hanging="360"/>
      </w:pPr>
      <w:rPr>
        <w:rFonts w:ascii="Courier New" w:hAnsi="Courier New"/>
      </w:rPr>
    </w:lvl>
    <w:lvl w:ilvl="8" w:tplc="B44A2AF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88"/>
    <w:rsid w:val="000B26C9"/>
    <w:rsid w:val="00187F95"/>
    <w:rsid w:val="002D3B88"/>
    <w:rsid w:val="00614992"/>
    <w:rsid w:val="00622801"/>
    <w:rsid w:val="0064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inspection.gc.ca/about-the-cfia/accountability/consultations-and-engagement/notice-of-intent/eng/1547142819027/154714285007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pection.gc.ca/au-sujet-de-l-acia/responsabilisation/consultation-et-participation/avis-d-intention/fra/1547142819027/154714285007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spection.gc.ca/about-the-cfia/accountability/consultations-and-engagement/notice-of-intent/eng/1547142819027/15471428500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spection.gc.ca/au-sujet-de-l-acia/responsabilisation/consultation-et-participation/avis-d-intention/fra/1547142819027/1547142850073"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3680</Characters>
  <Application>Microsoft Office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2019-01-16T11:19:00Z</dcterms:created>
  <dcterms:modified xsi:type="dcterms:W3CDTF">2019-01-16T13:09:00Z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G/TBT/N/CAN/575</vt:lpwstr>
  </property>
</Properties>
</file>