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773" w:rsidRPr="00456E82" w:rsidRDefault="00456E82" w:rsidP="00456E82">
      <w:pPr>
        <w:pStyle w:val="Title"/>
        <w:rPr>
          <w:caps w:val="0"/>
          <w:kern w:val="0"/>
        </w:rPr>
      </w:pPr>
      <w:bookmarkStart w:id="0" w:name="_GoBack"/>
      <w:bookmarkEnd w:id="0"/>
      <w:r w:rsidRPr="00456E82">
        <w:rPr>
          <w:caps w:val="0"/>
          <w:kern w:val="0"/>
        </w:rPr>
        <w:t>NOTIFICATION</w:t>
      </w:r>
    </w:p>
    <w:p w:rsidR="00EE1773" w:rsidRPr="00456E82" w:rsidRDefault="00387F97" w:rsidP="00456E82">
      <w:pPr>
        <w:pStyle w:val="Title3"/>
      </w:pPr>
      <w:r w:rsidRPr="00456E82">
        <w:t>Addendum</w:t>
      </w:r>
    </w:p>
    <w:p w:rsidR="00337700" w:rsidRPr="00456E82" w:rsidRDefault="00387F97" w:rsidP="00456E82">
      <w:pPr>
        <w:spacing w:after="120"/>
      </w:pPr>
      <w:r w:rsidRPr="00456E82">
        <w:t>The following communication, dated 1</w:t>
      </w:r>
      <w:r w:rsidR="00456E82" w:rsidRPr="00456E82">
        <w:t>6 January 2</w:t>
      </w:r>
      <w:r w:rsidRPr="00456E82">
        <w:t xml:space="preserve">019, is being circulated at the request of the delegation of </w:t>
      </w:r>
      <w:r w:rsidRPr="00456E82">
        <w:rPr>
          <w:u w:val="single"/>
        </w:rPr>
        <w:t>Panama</w:t>
      </w:r>
      <w:r w:rsidRPr="00456E82">
        <w:t>.</w:t>
      </w:r>
    </w:p>
    <w:p w:rsidR="00EE1773" w:rsidRPr="00456E82" w:rsidRDefault="006023ED" w:rsidP="00456E82"/>
    <w:p w:rsidR="00EE1773" w:rsidRPr="00456E82" w:rsidRDefault="00456E82" w:rsidP="00456E82">
      <w:pPr>
        <w:jc w:val="center"/>
        <w:rPr>
          <w:b/>
        </w:rPr>
      </w:pPr>
      <w:r w:rsidRPr="00456E82">
        <w:rPr>
          <w:b/>
        </w:rPr>
        <w:t>_______________</w:t>
      </w:r>
    </w:p>
    <w:p w:rsidR="00EE1773" w:rsidRPr="00456E82" w:rsidRDefault="006023ED" w:rsidP="00456E82"/>
    <w:p w:rsidR="00EE1773" w:rsidRPr="00456E82" w:rsidRDefault="006023ED" w:rsidP="00456E82"/>
    <w:p w:rsidR="00EE1773" w:rsidRPr="00456E82" w:rsidRDefault="00387F97" w:rsidP="00456E82">
      <w:pPr>
        <w:spacing w:after="120"/>
      </w:pPr>
      <w:r w:rsidRPr="00456E82">
        <w:rPr>
          <w:u w:val="single"/>
        </w:rPr>
        <w:t xml:space="preserve">Draft Technical Regulation </w:t>
      </w:r>
      <w:r w:rsidR="00456E82" w:rsidRPr="00456E82">
        <w:rPr>
          <w:u w:val="single"/>
        </w:rPr>
        <w:t xml:space="preserve">No. </w:t>
      </w:r>
      <w:r w:rsidRPr="00456E82">
        <w:rPr>
          <w:u w:val="single"/>
        </w:rPr>
        <w:t>104</w:t>
      </w:r>
      <w:r w:rsidR="00456E82" w:rsidRPr="00456E82">
        <w:rPr>
          <w:u w:val="single"/>
        </w:rPr>
        <w:t>-</w:t>
      </w:r>
      <w:r w:rsidRPr="00456E82">
        <w:rPr>
          <w:u w:val="single"/>
        </w:rPr>
        <w:t>2016 of the Directorate</w:t>
      </w:r>
      <w:r w:rsidR="00456E82" w:rsidRPr="00456E82">
        <w:rPr>
          <w:u w:val="single"/>
        </w:rPr>
        <w:t>-</w:t>
      </w:r>
      <w:r w:rsidRPr="00456E82">
        <w:rPr>
          <w:u w:val="single"/>
        </w:rPr>
        <w:t>General for Standards and Industrial Technology</w:t>
      </w:r>
      <w:r w:rsidR="00456E82" w:rsidRPr="00456E82">
        <w:rPr>
          <w:u w:val="single"/>
        </w:rPr>
        <w:t>-</w:t>
      </w:r>
      <w:r w:rsidRPr="00456E82">
        <w:rPr>
          <w:u w:val="single"/>
        </w:rPr>
        <w:t>Panamanian Commission for Industrial and Technical Standards (</w:t>
      </w:r>
      <w:proofErr w:type="spellStart"/>
      <w:r w:rsidRPr="00456E82">
        <w:rPr>
          <w:u w:val="single"/>
        </w:rPr>
        <w:t>DGNTI</w:t>
      </w:r>
      <w:r w:rsidR="00456E82" w:rsidRPr="00456E82">
        <w:rPr>
          <w:u w:val="single"/>
        </w:rPr>
        <w:t>-</w:t>
      </w:r>
      <w:r w:rsidRPr="00456E82">
        <w:rPr>
          <w:u w:val="single"/>
        </w:rPr>
        <w:t>COPANIT</w:t>
      </w:r>
      <w:proofErr w:type="spellEnd"/>
      <w:r w:rsidRPr="00456E82">
        <w:rPr>
          <w:u w:val="single"/>
        </w:rPr>
        <w:t>)</w:t>
      </w:r>
      <w:r w:rsidR="00456E82" w:rsidRPr="00456E82">
        <w:rPr>
          <w:u w:val="single"/>
        </w:rPr>
        <w:t>: E</w:t>
      </w:r>
      <w:r w:rsidRPr="00456E82">
        <w:rPr>
          <w:u w:val="single"/>
        </w:rPr>
        <w:t>nergy efficiency and labelling of split type, free flow, ductless air conditioners with variable refrigerant flow</w:t>
      </w:r>
    </w:p>
    <w:p w:rsidR="007659EE" w:rsidRPr="00456E82" w:rsidRDefault="00387F97" w:rsidP="00456E82">
      <w:pPr>
        <w:spacing w:after="120"/>
      </w:pPr>
      <w:r w:rsidRPr="00456E82">
        <w:t xml:space="preserve">The Republic of Panama hereby advises that, pursuant to Resolution </w:t>
      </w:r>
      <w:r w:rsidR="00456E82" w:rsidRPr="00456E82">
        <w:t xml:space="preserve">No. </w:t>
      </w:r>
      <w:r w:rsidRPr="00456E82">
        <w:t>151 of 2</w:t>
      </w:r>
      <w:r w:rsidR="00456E82" w:rsidRPr="00456E82">
        <w:t>0 December 2</w:t>
      </w:r>
      <w:r w:rsidRPr="00456E82">
        <w:t xml:space="preserve">018, the entry into force of draft Technical Regulation </w:t>
      </w:r>
      <w:r w:rsidR="00456E82" w:rsidRPr="00456E82">
        <w:t xml:space="preserve">No. </w:t>
      </w:r>
      <w:r w:rsidRPr="00456E82">
        <w:t>104</w:t>
      </w:r>
      <w:r w:rsidR="00456E82" w:rsidRPr="00456E82">
        <w:t>-</w:t>
      </w:r>
      <w:r w:rsidRPr="00456E82">
        <w:t>2016 of the Directorate</w:t>
      </w:r>
      <w:r w:rsidR="00456E82" w:rsidRPr="00456E82">
        <w:t>-</w:t>
      </w:r>
      <w:r w:rsidRPr="00456E82">
        <w:t>General for Standards and Industrial Technology</w:t>
      </w:r>
      <w:r w:rsidR="00456E82" w:rsidRPr="00456E82">
        <w:t>-</w:t>
      </w:r>
      <w:r w:rsidRPr="00456E82">
        <w:t>Panamanian Commission for Industrial and Technical Standards (</w:t>
      </w:r>
      <w:proofErr w:type="spellStart"/>
      <w:r w:rsidRPr="00456E82">
        <w:t>DGNTI</w:t>
      </w:r>
      <w:r w:rsidR="00456E82" w:rsidRPr="00456E82">
        <w:t>-</w:t>
      </w:r>
      <w:r w:rsidRPr="00456E82">
        <w:t>COPANIT</w:t>
      </w:r>
      <w:proofErr w:type="spellEnd"/>
      <w:r w:rsidRPr="00456E82">
        <w:t>)</w:t>
      </w:r>
      <w:r w:rsidR="00456E82" w:rsidRPr="00456E82">
        <w:t>: E</w:t>
      </w:r>
      <w:r w:rsidRPr="00456E82">
        <w:t>nergy efficiency and labelling of split type, free flow, ductless air conditioners with variable refrigerant flow, notified on 1</w:t>
      </w:r>
      <w:r w:rsidR="00456E82" w:rsidRPr="00456E82">
        <w:t>1 January 2</w:t>
      </w:r>
      <w:r w:rsidRPr="00456E82">
        <w:t>017 in document G/TBT/N/PAN/90, has been postponed until 3</w:t>
      </w:r>
      <w:r w:rsidR="00456E82" w:rsidRPr="00456E82">
        <w:t>0 June 2</w:t>
      </w:r>
      <w:r w:rsidRPr="00456E82">
        <w:t>019 for importation and until 3</w:t>
      </w:r>
      <w:r w:rsidR="00456E82" w:rsidRPr="00456E82">
        <w:t>0</w:t>
      </w:r>
      <w:r w:rsidR="000C42EE">
        <w:t> </w:t>
      </w:r>
      <w:r w:rsidR="00456E82" w:rsidRPr="00456E82">
        <w:t>December</w:t>
      </w:r>
      <w:r w:rsidR="000C42EE">
        <w:t> </w:t>
      </w:r>
      <w:r w:rsidR="00456E82" w:rsidRPr="00456E82">
        <w:t>2</w:t>
      </w:r>
      <w:r w:rsidRPr="00456E82">
        <w:t>019 for marketing without a label.</w:t>
      </w:r>
    </w:p>
    <w:p w:rsidR="00EE1773" w:rsidRPr="00456E82" w:rsidRDefault="00387F97" w:rsidP="000C42EE">
      <w:pPr>
        <w:spacing w:after="120"/>
      </w:pPr>
      <w:r w:rsidRPr="00456E82">
        <w:t>The relevant document is available from:</w:t>
      </w:r>
    </w:p>
    <w:p w:rsidR="00EE1773" w:rsidRPr="00456E82" w:rsidRDefault="006023ED" w:rsidP="00456E82">
      <w:pPr>
        <w:spacing w:after="120"/>
        <w:rPr>
          <w:rStyle w:val="Hyperlink"/>
        </w:rPr>
      </w:pPr>
      <w:hyperlink r:id="rId7" w:tgtFrame="_blank" w:history="1">
        <w:r w:rsidR="00456E82" w:rsidRPr="00456E82">
          <w:rPr>
            <w:rStyle w:val="Hyperlink"/>
          </w:rPr>
          <w:t>https://www.gacetaoficial.gob.pa/pdfTemp/28683/70839.pdf</w:t>
        </w:r>
      </w:hyperlink>
    </w:p>
    <w:p w:rsidR="00EE1773" w:rsidRPr="00456E82" w:rsidRDefault="00456E82" w:rsidP="00456E82">
      <w:pPr>
        <w:jc w:val="center"/>
        <w:rPr>
          <w:b/>
        </w:rPr>
      </w:pPr>
      <w:r w:rsidRPr="00456E82">
        <w:rPr>
          <w:b/>
        </w:rPr>
        <w:t>__________</w:t>
      </w:r>
    </w:p>
    <w:sectPr w:rsidR="00EE1773" w:rsidRPr="00456E82" w:rsidSect="00723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860" w:rsidRPr="00456E82" w:rsidRDefault="00387F97">
      <w:r w:rsidRPr="00456E82">
        <w:separator/>
      </w:r>
    </w:p>
  </w:endnote>
  <w:endnote w:type="continuationSeparator" w:id="0">
    <w:p w:rsidR="00D05860" w:rsidRPr="00456E82" w:rsidRDefault="00387F97">
      <w:r w:rsidRPr="00456E8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773" w:rsidRPr="00456E82" w:rsidRDefault="00456E82" w:rsidP="00456E82">
    <w:pPr>
      <w:pStyle w:val="Footer"/>
    </w:pPr>
    <w:r w:rsidRPr="00456E8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56E82" w:rsidRDefault="00456E82" w:rsidP="00456E82">
    <w:pPr>
      <w:pStyle w:val="Footer"/>
    </w:pPr>
    <w:r w:rsidRPr="00456E8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5B2" w:rsidRPr="00456E82" w:rsidRDefault="00456E82" w:rsidP="00456E82">
    <w:pPr>
      <w:pStyle w:val="Footer"/>
    </w:pPr>
    <w:r w:rsidRPr="00456E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860" w:rsidRPr="00456E82" w:rsidRDefault="00387F97">
      <w:r w:rsidRPr="00456E82">
        <w:separator/>
      </w:r>
    </w:p>
  </w:footnote>
  <w:footnote w:type="continuationSeparator" w:id="0">
    <w:p w:rsidR="00D05860" w:rsidRPr="00456E82" w:rsidRDefault="00387F97">
      <w:r w:rsidRPr="00456E8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82" w:rsidRPr="00456E82" w:rsidRDefault="00456E82" w:rsidP="00456E82">
    <w:pPr>
      <w:pStyle w:val="Header"/>
      <w:spacing w:after="240"/>
      <w:jc w:val="center"/>
    </w:pPr>
    <w:r w:rsidRPr="00456E82">
      <w:t>G/TBT/N/PAN/90/Add.1</w:t>
    </w:r>
  </w:p>
  <w:p w:rsidR="00456E82" w:rsidRPr="00456E82" w:rsidRDefault="00456E82" w:rsidP="00456E82">
    <w:pPr>
      <w:pStyle w:val="Header"/>
      <w:pBdr>
        <w:bottom w:val="single" w:sz="4" w:space="1" w:color="auto"/>
      </w:pBdr>
      <w:jc w:val="center"/>
    </w:pPr>
    <w:r w:rsidRPr="00456E82">
      <w:t xml:space="preserve">- </w:t>
    </w:r>
    <w:r w:rsidRPr="00456E82">
      <w:fldChar w:fldCharType="begin"/>
    </w:r>
    <w:r w:rsidRPr="00456E82">
      <w:instrText xml:space="preserve"> PAGE  \* Arabic  \* MERGEFORMAT </w:instrText>
    </w:r>
    <w:r w:rsidRPr="00456E82">
      <w:fldChar w:fldCharType="separate"/>
    </w:r>
    <w:r w:rsidRPr="00456E82">
      <w:t>1</w:t>
    </w:r>
    <w:r w:rsidRPr="00456E82">
      <w:fldChar w:fldCharType="end"/>
    </w:r>
    <w:r w:rsidRPr="00456E82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E82" w:rsidRPr="00456E82" w:rsidRDefault="00456E82" w:rsidP="00456E82">
    <w:pPr>
      <w:pStyle w:val="Header"/>
      <w:spacing w:after="240"/>
      <w:jc w:val="center"/>
    </w:pPr>
    <w:r w:rsidRPr="00456E82">
      <w:t>G/TBT/N/PAN/90/Add.1</w:t>
    </w:r>
  </w:p>
  <w:p w:rsidR="00456E82" w:rsidRPr="00456E82" w:rsidRDefault="00456E82" w:rsidP="00456E82">
    <w:pPr>
      <w:pStyle w:val="Header"/>
      <w:pBdr>
        <w:bottom w:val="single" w:sz="4" w:space="1" w:color="auto"/>
      </w:pBdr>
      <w:jc w:val="center"/>
    </w:pPr>
    <w:r w:rsidRPr="00456E82">
      <w:t xml:space="preserve">- </w:t>
    </w:r>
    <w:r w:rsidRPr="00456E82">
      <w:fldChar w:fldCharType="begin"/>
    </w:r>
    <w:r w:rsidRPr="00456E82">
      <w:instrText xml:space="preserve"> PAGE  \* Arabic  \* MERGEFORMAT </w:instrText>
    </w:r>
    <w:r w:rsidRPr="00456E82">
      <w:fldChar w:fldCharType="separate"/>
    </w:r>
    <w:r w:rsidRPr="00456E82">
      <w:t>1</w:t>
    </w:r>
    <w:r w:rsidRPr="00456E82">
      <w:fldChar w:fldCharType="end"/>
    </w:r>
    <w:r w:rsidRPr="00456E82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456E82" w:rsidRPr="00456E82" w:rsidTr="00456E82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56E82" w:rsidRPr="00456E82" w:rsidRDefault="00456E82" w:rsidP="00456E82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56E82" w:rsidRPr="00456E82" w:rsidRDefault="00456E82" w:rsidP="00456E82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456E82" w:rsidRPr="00456E82" w:rsidTr="00456E82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56E82" w:rsidRPr="00456E82" w:rsidRDefault="00456E82" w:rsidP="00456E82">
          <w:pPr>
            <w:jc w:val="left"/>
            <w:rPr>
              <w:rFonts w:eastAsia="Verdana" w:cs="Verdana"/>
              <w:szCs w:val="18"/>
            </w:rPr>
          </w:pPr>
          <w:r w:rsidRPr="00456E82">
            <w:rPr>
              <w:rFonts w:eastAsia="Verdana" w:cs="Verdana"/>
              <w:noProof/>
              <w:szCs w:val="18"/>
            </w:rPr>
            <w:drawing>
              <wp:inline distT="0" distB="0" distL="0" distR="0">
                <wp:extent cx="2415600" cy="720000"/>
                <wp:effectExtent l="0" t="0" r="3810" b="4445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6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56E82" w:rsidRPr="00456E82" w:rsidRDefault="00456E82" w:rsidP="00456E82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56E82" w:rsidRPr="00456E82" w:rsidTr="00456E82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56E82" w:rsidRPr="00456E82" w:rsidRDefault="00456E82" w:rsidP="00456E82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56E82" w:rsidRPr="00456E82" w:rsidRDefault="00456E82" w:rsidP="00456E82">
          <w:pPr>
            <w:jc w:val="right"/>
            <w:rPr>
              <w:rFonts w:eastAsia="Verdana" w:cs="Verdana"/>
              <w:b/>
              <w:szCs w:val="18"/>
            </w:rPr>
          </w:pPr>
          <w:r w:rsidRPr="00456E82">
            <w:rPr>
              <w:b/>
              <w:szCs w:val="18"/>
            </w:rPr>
            <w:t>G/TBT/N/PAN/90/Add.1</w:t>
          </w:r>
        </w:p>
      </w:tc>
    </w:tr>
    <w:tr w:rsidR="00456E82" w:rsidRPr="00456E82" w:rsidTr="00456E82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56E82" w:rsidRPr="00456E82" w:rsidRDefault="00456E82" w:rsidP="00456E82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56E82" w:rsidRPr="00456E82" w:rsidRDefault="000C42EE" w:rsidP="00456E82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17</w:t>
          </w:r>
          <w:r w:rsidR="00456E82" w:rsidRPr="00456E82">
            <w:rPr>
              <w:rFonts w:eastAsia="Verdana" w:cs="Verdana"/>
              <w:szCs w:val="18"/>
            </w:rPr>
            <w:t> January 2019</w:t>
          </w:r>
        </w:p>
      </w:tc>
    </w:tr>
    <w:tr w:rsidR="00456E82" w:rsidRPr="00456E82" w:rsidTr="00456E82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56E82" w:rsidRPr="00456E82" w:rsidRDefault="00456E82" w:rsidP="00456E82">
          <w:pPr>
            <w:jc w:val="left"/>
            <w:rPr>
              <w:rFonts w:eastAsia="Verdana" w:cs="Verdana"/>
              <w:b/>
              <w:szCs w:val="18"/>
            </w:rPr>
          </w:pPr>
          <w:r w:rsidRPr="00456E82">
            <w:rPr>
              <w:rFonts w:eastAsia="Verdana" w:cs="Verdana"/>
              <w:color w:val="FF0000"/>
              <w:szCs w:val="18"/>
            </w:rPr>
            <w:t>(19</w:t>
          </w:r>
          <w:r w:rsidRPr="00456E82">
            <w:rPr>
              <w:rFonts w:eastAsia="Verdana" w:cs="Verdana"/>
              <w:color w:val="FF0000"/>
              <w:szCs w:val="18"/>
            </w:rPr>
            <w:noBreakHyphen/>
          </w:r>
          <w:r w:rsidR="000C42EE">
            <w:rPr>
              <w:rFonts w:eastAsia="Verdana" w:cs="Verdana"/>
              <w:color w:val="FF0000"/>
              <w:szCs w:val="18"/>
            </w:rPr>
            <w:t>0263</w:t>
          </w:r>
          <w:r w:rsidRPr="00456E82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56E82" w:rsidRPr="00456E82" w:rsidRDefault="00456E82" w:rsidP="00456E82">
          <w:pPr>
            <w:jc w:val="right"/>
            <w:rPr>
              <w:rFonts w:eastAsia="Verdana" w:cs="Verdana"/>
              <w:szCs w:val="18"/>
            </w:rPr>
          </w:pPr>
          <w:r w:rsidRPr="00456E82">
            <w:rPr>
              <w:rFonts w:eastAsia="Verdana" w:cs="Verdana"/>
              <w:szCs w:val="18"/>
            </w:rPr>
            <w:t xml:space="preserve">Page: </w:t>
          </w:r>
          <w:r w:rsidRPr="00456E82">
            <w:rPr>
              <w:rFonts w:eastAsia="Verdana" w:cs="Verdana"/>
              <w:szCs w:val="18"/>
            </w:rPr>
            <w:fldChar w:fldCharType="begin"/>
          </w:r>
          <w:r w:rsidRPr="00456E82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56E82">
            <w:rPr>
              <w:rFonts w:eastAsia="Verdana" w:cs="Verdana"/>
              <w:szCs w:val="18"/>
            </w:rPr>
            <w:fldChar w:fldCharType="separate"/>
          </w:r>
          <w:r w:rsidR="006023ED">
            <w:rPr>
              <w:rFonts w:eastAsia="Verdana" w:cs="Verdana"/>
              <w:noProof/>
              <w:szCs w:val="18"/>
            </w:rPr>
            <w:t>1</w:t>
          </w:r>
          <w:r w:rsidRPr="00456E82">
            <w:rPr>
              <w:rFonts w:eastAsia="Verdana" w:cs="Verdana"/>
              <w:szCs w:val="18"/>
            </w:rPr>
            <w:fldChar w:fldCharType="end"/>
          </w:r>
          <w:r w:rsidRPr="00456E82">
            <w:rPr>
              <w:rFonts w:eastAsia="Verdana" w:cs="Verdana"/>
              <w:szCs w:val="18"/>
            </w:rPr>
            <w:t>/</w:t>
          </w:r>
          <w:r w:rsidRPr="00456E82">
            <w:rPr>
              <w:rFonts w:eastAsia="Verdana" w:cs="Verdana"/>
              <w:szCs w:val="18"/>
            </w:rPr>
            <w:fldChar w:fldCharType="begin"/>
          </w:r>
          <w:r w:rsidRPr="00456E82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456E82">
            <w:rPr>
              <w:rFonts w:eastAsia="Verdana" w:cs="Verdana"/>
              <w:szCs w:val="18"/>
            </w:rPr>
            <w:fldChar w:fldCharType="separate"/>
          </w:r>
          <w:r w:rsidR="006023ED">
            <w:rPr>
              <w:rFonts w:eastAsia="Verdana" w:cs="Verdana"/>
              <w:noProof/>
              <w:szCs w:val="18"/>
            </w:rPr>
            <w:t>1</w:t>
          </w:r>
          <w:r w:rsidRPr="00456E82">
            <w:rPr>
              <w:rFonts w:eastAsia="Verdana" w:cs="Verdana"/>
              <w:szCs w:val="18"/>
            </w:rPr>
            <w:fldChar w:fldCharType="end"/>
          </w:r>
        </w:p>
      </w:tc>
    </w:tr>
    <w:tr w:rsidR="00456E82" w:rsidRPr="00456E82" w:rsidTr="00456E82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56E82" w:rsidRPr="00456E82" w:rsidRDefault="00456E82" w:rsidP="00456E82">
          <w:pPr>
            <w:jc w:val="left"/>
            <w:rPr>
              <w:rFonts w:eastAsia="Verdana" w:cs="Verdana"/>
              <w:szCs w:val="18"/>
            </w:rPr>
          </w:pPr>
          <w:r w:rsidRPr="00456E82">
            <w:rPr>
              <w:b/>
              <w:szCs w:val="18"/>
            </w:rPr>
            <w:t>Committee on Technical Barriers to Trade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56E82" w:rsidRPr="00456E82" w:rsidRDefault="00456E82" w:rsidP="00456E82">
          <w:pPr>
            <w:jc w:val="right"/>
            <w:rPr>
              <w:rFonts w:eastAsia="Verdana" w:cs="Verdana"/>
              <w:bCs/>
              <w:szCs w:val="18"/>
            </w:rPr>
          </w:pPr>
          <w:r w:rsidRPr="00456E82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:rsidR="00DD65B2" w:rsidRPr="00456E82" w:rsidRDefault="006023ED" w:rsidP="00456E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A15235C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60510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AB6687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C0400896"/>
    <w:numStyleLink w:val="LegalHeadings"/>
  </w:abstractNum>
  <w:abstractNum w:abstractNumId="12" w15:restartNumberingAfterBreak="0">
    <w:nsid w:val="57551E12"/>
    <w:multiLevelType w:val="multilevel"/>
    <w:tmpl w:val="C040089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EE"/>
    <w:rsid w:val="000C42EE"/>
    <w:rsid w:val="00387F97"/>
    <w:rsid w:val="00456E82"/>
    <w:rsid w:val="006023ED"/>
    <w:rsid w:val="006C470B"/>
    <w:rsid w:val="0072367B"/>
    <w:rsid w:val="007659EE"/>
    <w:rsid w:val="00CD7FB8"/>
    <w:rsid w:val="00D05860"/>
    <w:rsid w:val="00DF30CB"/>
    <w:rsid w:val="00E53082"/>
    <w:rsid w:val="00FF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E8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56E82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56E82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56E82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56E82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56E82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56E82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56E82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56E82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56E82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56E82"/>
    <w:rPr>
      <w:rFonts w:ascii="Verdana" w:eastAsiaTheme="majorEastAsia" w:hAnsi="Verdana" w:cstheme="majorBidi"/>
      <w:b/>
      <w:bCs/>
      <w:caps/>
      <w:color w:val="006283"/>
      <w:sz w:val="1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2"/>
    <w:rsid w:val="00456E82"/>
    <w:rPr>
      <w:rFonts w:ascii="Verdana" w:eastAsiaTheme="majorEastAsia" w:hAnsi="Verdana" w:cstheme="majorBidi"/>
      <w:b/>
      <w:color w:val="006283"/>
      <w:sz w:val="18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2"/>
    <w:rsid w:val="00456E82"/>
    <w:rPr>
      <w:rFonts w:ascii="Verdana" w:eastAsiaTheme="majorEastAsia" w:hAnsi="Verdana" w:cstheme="majorBidi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2"/>
    <w:rsid w:val="00456E82"/>
    <w:rPr>
      <w:rFonts w:ascii="Verdana" w:eastAsiaTheme="majorEastAsia" w:hAnsi="Verdana" w:cstheme="majorBidi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basedOn w:val="DefaultParagraphFont"/>
    <w:link w:val="Heading4"/>
    <w:uiPriority w:val="2"/>
    <w:rsid w:val="00456E82"/>
    <w:rPr>
      <w:rFonts w:ascii="Verdana" w:eastAsiaTheme="majorEastAsia" w:hAnsi="Verdana" w:cstheme="majorBidi"/>
      <w:b/>
      <w:bCs/>
      <w:iCs/>
      <w:color w:val="006283"/>
      <w:sz w:val="18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uiPriority w:val="2"/>
    <w:rsid w:val="00456E8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uiPriority w:val="2"/>
    <w:rsid w:val="00456E82"/>
    <w:rPr>
      <w:rFonts w:ascii="Verdana" w:eastAsiaTheme="majorEastAsia" w:hAnsi="Verdana" w:cstheme="majorBidi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uiPriority w:val="2"/>
    <w:rsid w:val="00456E82"/>
    <w:rPr>
      <w:rFonts w:ascii="Verdana" w:eastAsiaTheme="majorEastAsia" w:hAnsi="Verdana" w:cstheme="majorBidi"/>
      <w:b/>
      <w:i/>
      <w:color w:val="006283"/>
      <w:sz w:val="18"/>
      <w:lang w:val="en-GB"/>
    </w:rPr>
  </w:style>
  <w:style w:type="character" w:customStyle="1" w:styleId="Heading9Char">
    <w:name w:val="Heading 9 Char"/>
    <w:basedOn w:val="DefaultParagraphFont"/>
    <w:link w:val="Heading9"/>
    <w:uiPriority w:val="2"/>
    <w:rsid w:val="00456E82"/>
    <w:rPr>
      <w:rFonts w:ascii="Verdana" w:eastAsiaTheme="majorEastAsia" w:hAnsi="Verdana" w:cstheme="majorBidi"/>
      <w:b/>
      <w:iCs/>
      <w:color w:val="006283"/>
      <w:sz w:val="1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82"/>
    <w:rPr>
      <w:rFonts w:ascii="Tahoma" w:eastAsiaTheme="minorHAnsi" w:hAnsi="Tahoma" w:cs="Tahoma"/>
      <w:sz w:val="16"/>
      <w:szCs w:val="16"/>
      <w:lang w:val="en-GB"/>
    </w:rPr>
  </w:style>
  <w:style w:type="paragraph" w:customStyle="1" w:styleId="Answer">
    <w:name w:val="Answer"/>
    <w:basedOn w:val="Normal"/>
    <w:link w:val="AnswerChar"/>
    <w:uiPriority w:val="6"/>
    <w:qFormat/>
    <w:rsid w:val="00456E82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56E82"/>
    <w:rPr>
      <w:rFonts w:ascii="Verdana" w:hAnsi="Verdana"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456E82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56E82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56E82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56E82"/>
    <w:rPr>
      <w:rFonts w:ascii="Verdana" w:eastAsiaTheme="minorHAnsi" w:hAnsi="Verdana" w:cstheme="minorBidi"/>
      <w:sz w:val="18"/>
      <w:szCs w:val="16"/>
      <w:lang w:val="en-GB"/>
    </w:rPr>
  </w:style>
  <w:style w:type="paragraph" w:styleId="Caption">
    <w:name w:val="caption"/>
    <w:basedOn w:val="Normal"/>
    <w:next w:val="Normal"/>
    <w:uiPriority w:val="6"/>
    <w:qFormat/>
    <w:rsid w:val="00456E82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56E8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56E82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56E82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56E82"/>
    <w:rPr>
      <w:szCs w:val="20"/>
    </w:rPr>
  </w:style>
  <w:style w:type="character" w:customStyle="1" w:styleId="EndnoteTextChar">
    <w:name w:val="Endnote Text Char"/>
    <w:link w:val="EndnoteText"/>
    <w:uiPriority w:val="49"/>
    <w:rsid w:val="00456E82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56E82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56E82"/>
    <w:rPr>
      <w:rFonts w:ascii="Verdana" w:hAnsi="Verdana"/>
      <w:i/>
      <w:sz w:val="18"/>
      <w:szCs w:val="22"/>
    </w:rPr>
  </w:style>
  <w:style w:type="paragraph" w:styleId="Footer">
    <w:name w:val="footer"/>
    <w:basedOn w:val="Normal"/>
    <w:link w:val="FooterChar"/>
    <w:uiPriority w:val="3"/>
    <w:rsid w:val="00456E82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56E82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456E82"/>
    <w:pPr>
      <w:ind w:left="567" w:right="567" w:firstLine="0"/>
    </w:pPr>
  </w:style>
  <w:style w:type="character" w:styleId="FootnoteReference">
    <w:name w:val="footnote reference"/>
    <w:uiPriority w:val="5"/>
    <w:rsid w:val="00456E8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56E82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56E82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456E82"/>
    <w:pPr>
      <w:numPr>
        <w:numId w:val="6"/>
      </w:numPr>
    </w:pPr>
  </w:style>
  <w:style w:type="paragraph" w:styleId="ListBullet">
    <w:name w:val="List Bullet"/>
    <w:basedOn w:val="Normal"/>
    <w:uiPriority w:val="1"/>
    <w:rsid w:val="00456E82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56E82"/>
    <w:pPr>
      <w:numPr>
        <w:ilvl w:val="1"/>
        <w:numId w:val="5"/>
      </w:numPr>
      <w:tabs>
        <w:tab w:val="left" w:pos="1134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56E82"/>
    <w:pPr>
      <w:numPr>
        <w:ilvl w:val="2"/>
        <w:numId w:val="5"/>
      </w:numPr>
      <w:tabs>
        <w:tab w:val="left" w:pos="1701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56E82"/>
    <w:pPr>
      <w:numPr>
        <w:ilvl w:val="3"/>
        <w:numId w:val="5"/>
      </w:numPr>
      <w:tabs>
        <w:tab w:val="left" w:pos="226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56E82"/>
    <w:pPr>
      <w:numPr>
        <w:ilvl w:val="4"/>
        <w:numId w:val="5"/>
      </w:numPr>
      <w:tabs>
        <w:tab w:val="left" w:pos="2835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456E82"/>
    <w:pPr>
      <w:ind w:left="720"/>
      <w:contextualSpacing/>
    </w:pPr>
  </w:style>
  <w:style w:type="numbering" w:customStyle="1" w:styleId="ListBullets">
    <w:name w:val="ListBullets"/>
    <w:uiPriority w:val="99"/>
    <w:rsid w:val="00456E82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456E82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56E82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56E82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56E82"/>
    <w:rPr>
      <w:rFonts w:ascii="Verdana" w:eastAsiaTheme="majorEastAsia" w:hAnsi="Verdana" w:cstheme="majorBidi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56E82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56E8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56E82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456E82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56E82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/>
    </w:rPr>
  </w:style>
  <w:style w:type="paragraph" w:customStyle="1" w:styleId="Title2">
    <w:name w:val="Title 2"/>
    <w:basedOn w:val="Normal"/>
    <w:next w:val="Normal"/>
    <w:uiPriority w:val="5"/>
    <w:qFormat/>
    <w:rsid w:val="00456E82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56E82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56E82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56E8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56E82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456E82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56E82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456E82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456E82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456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6E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56E8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56E82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56E82"/>
  </w:style>
  <w:style w:type="paragraph" w:styleId="BlockText">
    <w:name w:val="Block Text"/>
    <w:basedOn w:val="Normal"/>
    <w:uiPriority w:val="99"/>
    <w:semiHidden/>
    <w:unhideWhenUsed/>
    <w:rsid w:val="00456E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56E8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56E8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56E8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56E8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6E8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6E82"/>
    <w:rPr>
      <w:rFonts w:ascii="Verdana" w:eastAsiaTheme="minorHAnsi" w:hAnsi="Verdan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qFormat/>
    <w:rsid w:val="00456E8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56E8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56E8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56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6E82"/>
    <w:rPr>
      <w:rFonts w:ascii="Verdana" w:eastAsiaTheme="minorHAnsi" w:hAnsi="Verdan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56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56E82"/>
    <w:rPr>
      <w:rFonts w:ascii="Verdana" w:eastAsiaTheme="minorHAnsi" w:hAnsi="Verdana" w:cstheme="minorBidi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56E82"/>
  </w:style>
  <w:style w:type="character" w:customStyle="1" w:styleId="DateChar">
    <w:name w:val="Date Char"/>
    <w:basedOn w:val="DefaultParagraphFont"/>
    <w:link w:val="Date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56E8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E82"/>
    <w:rPr>
      <w:rFonts w:ascii="Tahoma" w:eastAsiaTheme="minorHAnsi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56E8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character" w:styleId="Emphasis">
    <w:name w:val="Emphasis"/>
    <w:basedOn w:val="DefaultParagraphFont"/>
    <w:uiPriority w:val="99"/>
    <w:semiHidden/>
    <w:qFormat/>
    <w:rsid w:val="00456E8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56E8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56E8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56E82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56E8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56E8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56E82"/>
    <w:rPr>
      <w:rFonts w:ascii="Verdana" w:eastAsiaTheme="minorHAnsi" w:hAnsi="Verdana" w:cstheme="minorBidi"/>
      <w:i/>
      <w:iCs/>
      <w:sz w:val="18"/>
      <w:szCs w:val="22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456E82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456E8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456E82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456E8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56E8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56E82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456E8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456E8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456E8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56E8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56E8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56E8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56E8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56E8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56E8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56E8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56E8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56E8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56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56E82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56E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56E82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/>
    </w:rPr>
  </w:style>
  <w:style w:type="character" w:styleId="IntenseReference">
    <w:name w:val="Intense Reference"/>
    <w:basedOn w:val="DefaultParagraphFont"/>
    <w:uiPriority w:val="99"/>
    <w:semiHidden/>
    <w:qFormat/>
    <w:rsid w:val="00456E82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456E82"/>
    <w:rPr>
      <w:lang w:val="en-GB"/>
    </w:rPr>
  </w:style>
  <w:style w:type="paragraph" w:styleId="List">
    <w:name w:val="List"/>
    <w:basedOn w:val="Normal"/>
    <w:uiPriority w:val="99"/>
    <w:semiHidden/>
    <w:unhideWhenUsed/>
    <w:rsid w:val="00456E8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56E8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56E8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56E8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56E8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56E8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56E8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56E8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56E8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56E8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56E82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56E82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56E8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56E82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56E8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56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56E82"/>
    <w:rPr>
      <w:rFonts w:ascii="Consolas" w:eastAsiaTheme="minorHAnsi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56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56E8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56E82"/>
    <w:pPr>
      <w:jc w:val="both"/>
    </w:pPr>
    <w:rPr>
      <w:rFonts w:ascii="Verdana" w:eastAsiaTheme="minorHAnsi" w:hAnsi="Verdana" w:cstheme="minorBidi"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456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56E82"/>
    <w:pPr>
      <w:ind w:left="567"/>
    </w:pPr>
  </w:style>
  <w:style w:type="paragraph" w:customStyle="1" w:styleId="NoteHeading1">
    <w:name w:val="Note Heading1"/>
    <w:basedOn w:val="Normal"/>
    <w:next w:val="Normal"/>
    <w:link w:val="NoteHeading1Char"/>
    <w:uiPriority w:val="99"/>
    <w:semiHidden/>
    <w:unhideWhenUsed/>
    <w:rsid w:val="00150DB7"/>
  </w:style>
  <w:style w:type="character" w:customStyle="1" w:styleId="NoteHeading1Char">
    <w:name w:val="Note Heading1 Char"/>
    <w:link w:val="NoteHeading1"/>
    <w:uiPriority w:val="99"/>
    <w:semiHidden/>
    <w:rsid w:val="00150DB7"/>
    <w:rPr>
      <w:rFonts w:ascii="Verdana" w:eastAsiaTheme="minorHAnsi" w:hAnsi="Verdana" w:cstheme="minorBidi"/>
      <w:sz w:val="18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56E82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456E8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56E8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6E82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56E8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456E82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56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56E8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  <w:style w:type="character" w:styleId="Strong">
    <w:name w:val="Strong"/>
    <w:basedOn w:val="DefaultParagraphFont"/>
    <w:uiPriority w:val="99"/>
    <w:semiHidden/>
    <w:qFormat/>
    <w:rsid w:val="00456E82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456E82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456E82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EE1773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50DB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50DB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50DB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50DB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50DB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50DB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50DB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50DB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50DB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50DB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50DB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50DB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50DB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50DB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50DB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50D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50DB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150DB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150DB7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150DB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150DB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150DB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150DB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150DB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150DB7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0DB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0DB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150DB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150DB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0DB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150DB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0DB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50DB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0DB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150DB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0DB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150DB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150DB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150DB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56E82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F30C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F30C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F30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F30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F30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F30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F30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F30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F30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F30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F30C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F30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F30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F30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F30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F30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F30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F30CB"/>
    <w:rPr>
      <w:color w:val="2B579A"/>
      <w:shd w:val="clear" w:color="auto" w:fill="E6E6E6"/>
      <w:lang w:val="en-GB"/>
    </w:rPr>
  </w:style>
  <w:style w:type="table" w:styleId="ListTable1Light">
    <w:name w:val="List Table 1 Light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F30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F30C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F30C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F30C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F30C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F30C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F30C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F30C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F30C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F30C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F30C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F30C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F30C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F30C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F30C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F30C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F30C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F30C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F30C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F30CB"/>
    <w:rPr>
      <w:color w:val="2B579A"/>
      <w:shd w:val="clear" w:color="auto" w:fill="E6E6E6"/>
      <w:lang w:val="en-GB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56E82"/>
  </w:style>
  <w:style w:type="table" w:styleId="PlainTable1">
    <w:name w:val="Plain Table 1"/>
    <w:basedOn w:val="TableNormal"/>
    <w:uiPriority w:val="41"/>
    <w:rsid w:val="00DF30C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F30C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F30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F30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F30C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DF30CB"/>
    <w:rPr>
      <w:u w:val="dotted"/>
      <w:lang w:val="en-GB"/>
    </w:rPr>
  </w:style>
  <w:style w:type="table" w:styleId="TableGridLight">
    <w:name w:val="Grid Table Light"/>
    <w:basedOn w:val="TableNormal"/>
    <w:uiPriority w:val="40"/>
    <w:rsid w:val="00DF30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F30CB"/>
    <w:rPr>
      <w:color w:val="808080"/>
      <w:shd w:val="clear" w:color="auto" w:fill="E6E6E6"/>
      <w:lang w:val="en-GB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56E82"/>
    <w:rPr>
      <w:rFonts w:ascii="Verdana" w:eastAsiaTheme="minorHAnsi" w:hAnsi="Verdana" w:cstheme="minorBidi"/>
      <w:sz w:val="18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acetaoficial.gob.pa/pdfTemp/28683/70839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pont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</TotalTime>
  <Pages>1</Pages>
  <Words>149</Words>
  <Characters>1003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2019-01-18T16:22:00Z</dcterms:created>
  <dcterms:modified xsi:type="dcterms:W3CDTF">2019-01-21T08:12:00Z</dcterms:modified>
</cp:coreProperties>
</file>