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23C4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257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Start w:id="1" w:name="_GoBack"/>
            <w:bookmarkEnd w:id="0"/>
            <w:bookmarkEnd w:id="1"/>
          </w:p>
          <w:p w:rsidR="00EA4725" w:rsidRPr="00441372" w:rsidRDefault="00A23C4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Ministry of Food and Drug Safety</w:t>
            </w:r>
            <w:bookmarkStart w:id="3" w:name="sps2a"/>
            <w:bookmarkEnd w:id="3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Health functional food products</w:t>
            </w:r>
            <w:bookmarkStart w:id="4" w:name="sps3a"/>
            <w:bookmarkEnd w:id="4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23C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23C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Draft Amendments to the "Standards and Specification for Health Functional Foods"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8A1A8C" w:rsidP="00441372">
            <w:pPr>
              <w:spacing w:after="120"/>
            </w:pPr>
            <w:hyperlink r:id="rId7" w:tgtFrame="_blank" w:history="1">
              <w:r w:rsidR="00A23C4E">
                <w:rPr>
                  <w:color w:val="0000FF"/>
                  <w:u w:val="single"/>
                </w:rPr>
                <w:t>https://members.wto.org/crnattachments/2019/SPS/KOR/19_0861_00_x.pdf</w:t>
              </w:r>
            </w:hyperlink>
            <w:bookmarkStart w:id="12" w:name="sps5d"/>
            <w:bookmarkEnd w:id="12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amendments seek to:</w:t>
            </w:r>
          </w:p>
          <w:p w:rsidR="0058257B" w:rsidRDefault="00A23C4E" w:rsidP="00A23C4E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Revise standards for acid value and peroxide value in "Edible Oil contain EPA </w:t>
            </w:r>
            <w:proofErr w:type="spellStart"/>
            <w:r>
              <w:t>DHA</w:t>
            </w:r>
            <w:proofErr w:type="spellEnd"/>
            <w:r>
              <w:t>".</w:t>
            </w:r>
            <w:bookmarkStart w:id="13" w:name="sps6a"/>
            <w:bookmarkEnd w:id="13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23C4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23C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23C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23C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23C4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23C4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23C4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 Ministry of Food and Drug Safety </w:t>
            </w:r>
            <w:proofErr w:type="gramStart"/>
            <w:r>
              <w:t>Advance Notice</w:t>
            </w:r>
            <w:proofErr w:type="gramEnd"/>
            <w:r>
              <w:t xml:space="preserve"> No. 2019-68, 8 February 2019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A23C4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A23C4E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A23C4E" w:rsidP="00A23C4E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28 February 2019</w:t>
            </w:r>
            <w:bookmarkStart w:id="35" w:name="sps11a"/>
            <w:bookmarkEnd w:id="35"/>
          </w:p>
          <w:p w:rsidR="00EA4725" w:rsidRPr="00441372" w:rsidRDefault="00A23C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3C4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14 April 2019</w:t>
            </w:r>
            <w:bookmarkEnd w:id="39"/>
          </w:p>
          <w:p w:rsidR="00EA4725" w:rsidRPr="00441372" w:rsidRDefault="00A23C4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8257B" w:rsidRDefault="00A23C4E">
            <w:r>
              <w:t xml:space="preserve">International Cooperation Office </w:t>
            </w:r>
          </w:p>
          <w:p w:rsidR="0058257B" w:rsidRDefault="00A23C4E">
            <w:r>
              <w:t>Ministry of Food and Drug Safety</w:t>
            </w:r>
          </w:p>
          <w:p w:rsidR="0058257B" w:rsidRDefault="00A23C4E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58257B" w:rsidRDefault="00A23C4E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58257B" w:rsidRDefault="00A23C4E">
            <w:r>
              <w:t>Tel: +(82 43) 719 1597</w:t>
            </w:r>
          </w:p>
          <w:p w:rsidR="0058257B" w:rsidRDefault="00A23C4E">
            <w:r>
              <w:t>Fax: +(82 43) 719 1550</w:t>
            </w:r>
          </w:p>
          <w:p w:rsidR="0058257B" w:rsidRDefault="00A23C4E">
            <w:pPr>
              <w:spacing w:after="120"/>
            </w:pPr>
            <w:r>
              <w:t>E-mail: wtokfda@korea.kr</w:t>
            </w:r>
            <w:bookmarkStart w:id="42" w:name="sps12d"/>
            <w:bookmarkEnd w:id="42"/>
          </w:p>
        </w:tc>
      </w:tr>
      <w:tr w:rsidR="0058257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3C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3C4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8257B" w:rsidRDefault="00A23C4E">
            <w:r>
              <w:t xml:space="preserve">Documents are available from the Ministry of Food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A23C4E" w:rsidRDefault="00A23C4E"/>
          <w:p w:rsidR="0058257B" w:rsidRDefault="00A23C4E">
            <w:r>
              <w:t>International Cooperation Office</w:t>
            </w:r>
          </w:p>
          <w:p w:rsidR="0058257B" w:rsidRDefault="00A23C4E">
            <w:r>
              <w:t>Ministry of Food and Drug Safety</w:t>
            </w:r>
          </w:p>
          <w:p w:rsidR="0058257B" w:rsidRDefault="00A23C4E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58257B" w:rsidRDefault="00A23C4E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58257B" w:rsidRDefault="00A23C4E">
            <w:r>
              <w:t>Tel: +(82 43) 719 1597</w:t>
            </w:r>
          </w:p>
          <w:p w:rsidR="0058257B" w:rsidRDefault="00A23C4E">
            <w:r>
              <w:t>Fax: +(82 43) 719 1550</w:t>
            </w:r>
          </w:p>
          <w:p w:rsidR="0058257B" w:rsidRDefault="00A23C4E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8A1A8C" w:rsidP="00441372"/>
    <w:sectPr w:rsidR="007141CF" w:rsidRPr="00441372" w:rsidSect="007B5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AA" w:rsidRDefault="00A23C4E">
      <w:r>
        <w:separator/>
      </w:r>
    </w:p>
  </w:endnote>
  <w:endnote w:type="continuationSeparator" w:id="0">
    <w:p w:rsidR="00E026AA" w:rsidRDefault="00A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5DC9" w:rsidRDefault="007B5DC9" w:rsidP="007B5DC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5DC9" w:rsidRDefault="007B5DC9" w:rsidP="007B5DC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23C4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AA" w:rsidRDefault="00A23C4E">
      <w:r>
        <w:separator/>
      </w:r>
    </w:p>
  </w:footnote>
  <w:footnote w:type="continuationSeparator" w:id="0">
    <w:p w:rsidR="00E026AA" w:rsidRDefault="00A2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C9" w:rsidRPr="007B5DC9" w:rsidRDefault="007B5DC9" w:rsidP="007B5D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DC9">
      <w:t>G/SPS/N/</w:t>
    </w:r>
    <w:proofErr w:type="spellStart"/>
    <w:r w:rsidRPr="007B5DC9">
      <w:t>KOR</w:t>
    </w:r>
    <w:proofErr w:type="spellEnd"/>
    <w:r w:rsidRPr="007B5DC9">
      <w:t>/631</w:t>
    </w:r>
  </w:p>
  <w:p w:rsidR="007B5DC9" w:rsidRPr="007B5DC9" w:rsidRDefault="007B5DC9" w:rsidP="007B5D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5DC9" w:rsidRPr="007B5DC9" w:rsidRDefault="007B5DC9" w:rsidP="007B5D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DC9">
      <w:t xml:space="preserve">- </w:t>
    </w:r>
    <w:r w:rsidRPr="007B5DC9">
      <w:fldChar w:fldCharType="begin"/>
    </w:r>
    <w:r w:rsidRPr="007B5DC9">
      <w:instrText xml:space="preserve"> PAGE </w:instrText>
    </w:r>
    <w:r w:rsidRPr="007B5DC9">
      <w:fldChar w:fldCharType="separate"/>
    </w:r>
    <w:r w:rsidR="008A1A8C">
      <w:rPr>
        <w:noProof/>
      </w:rPr>
      <w:t>2</w:t>
    </w:r>
    <w:r w:rsidRPr="007B5DC9">
      <w:fldChar w:fldCharType="end"/>
    </w:r>
    <w:r w:rsidRPr="007B5DC9">
      <w:t xml:space="preserve"> -</w:t>
    </w:r>
  </w:p>
  <w:p w:rsidR="00EA4725" w:rsidRPr="007B5DC9" w:rsidRDefault="008A1A8C" w:rsidP="007B5DC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C9" w:rsidRPr="007B5DC9" w:rsidRDefault="007B5DC9" w:rsidP="007B5D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DC9">
      <w:t>G/SPS/N/</w:t>
    </w:r>
    <w:proofErr w:type="spellStart"/>
    <w:r w:rsidRPr="007B5DC9">
      <w:t>KOR</w:t>
    </w:r>
    <w:proofErr w:type="spellEnd"/>
    <w:r w:rsidRPr="007B5DC9">
      <w:t>/631</w:t>
    </w:r>
  </w:p>
  <w:p w:rsidR="007B5DC9" w:rsidRPr="007B5DC9" w:rsidRDefault="007B5DC9" w:rsidP="007B5D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5DC9" w:rsidRPr="007B5DC9" w:rsidRDefault="007B5DC9" w:rsidP="007B5D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5DC9">
      <w:t xml:space="preserve">- </w:t>
    </w:r>
    <w:r w:rsidRPr="007B5DC9">
      <w:fldChar w:fldCharType="begin"/>
    </w:r>
    <w:r w:rsidRPr="007B5DC9">
      <w:instrText xml:space="preserve"> PAGE </w:instrText>
    </w:r>
    <w:r w:rsidRPr="007B5DC9">
      <w:fldChar w:fldCharType="separate"/>
    </w:r>
    <w:r w:rsidRPr="007B5DC9">
      <w:rPr>
        <w:noProof/>
      </w:rPr>
      <w:t>2</w:t>
    </w:r>
    <w:r w:rsidRPr="007B5DC9">
      <w:fldChar w:fldCharType="end"/>
    </w:r>
    <w:r w:rsidRPr="007B5DC9">
      <w:t xml:space="preserve"> -</w:t>
    </w:r>
  </w:p>
  <w:p w:rsidR="00EA4725" w:rsidRPr="007B5DC9" w:rsidRDefault="008A1A8C" w:rsidP="007B5DC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257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1A8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5DC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8257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B5DC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A1A8C" w:rsidP="00422B6F">
          <w:pPr>
            <w:jc w:val="right"/>
            <w:rPr>
              <w:b/>
              <w:szCs w:val="16"/>
            </w:rPr>
          </w:pPr>
        </w:p>
      </w:tc>
    </w:tr>
    <w:tr w:rsidR="0058257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A1A8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5DC9" w:rsidRDefault="007B5DC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/631</w:t>
          </w:r>
        </w:p>
        <w:bookmarkEnd w:id="47"/>
        <w:p w:rsidR="00656ABC" w:rsidRPr="00EA4725" w:rsidRDefault="008A1A8C" w:rsidP="00656ABC">
          <w:pPr>
            <w:jc w:val="right"/>
            <w:rPr>
              <w:b/>
              <w:szCs w:val="16"/>
            </w:rPr>
          </w:pPr>
        </w:p>
      </w:tc>
    </w:tr>
    <w:tr w:rsidR="0058257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1A8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3C4E" w:rsidP="00422B6F">
          <w:pPr>
            <w:jc w:val="right"/>
            <w:rPr>
              <w:szCs w:val="16"/>
            </w:rPr>
          </w:pPr>
          <w:bookmarkStart w:id="48" w:name="spsDateDistribution"/>
          <w:r>
            <w:t>13 February 2019</w:t>
          </w:r>
          <w:bookmarkStart w:id="49" w:name="bmkDate"/>
          <w:bookmarkEnd w:id="48"/>
          <w:bookmarkEnd w:id="49"/>
        </w:p>
      </w:tc>
    </w:tr>
    <w:tr w:rsidR="0058257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3C4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A1A8C">
            <w:rPr>
              <w:color w:val="FF0000"/>
              <w:szCs w:val="16"/>
            </w:rPr>
            <w:t>19-0837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3C4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A1A8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A1A8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8257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5DC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5DC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A1A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5076E"/>
    <w:multiLevelType w:val="hybridMultilevel"/>
    <w:tmpl w:val="5024E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5C486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88177C" w:tentative="1">
      <w:start w:val="1"/>
      <w:numFmt w:val="lowerLetter"/>
      <w:lvlText w:val="%2."/>
      <w:lvlJc w:val="left"/>
      <w:pPr>
        <w:ind w:left="1080" w:hanging="360"/>
      </w:pPr>
    </w:lvl>
    <w:lvl w:ilvl="2" w:tplc="5E06708E" w:tentative="1">
      <w:start w:val="1"/>
      <w:numFmt w:val="lowerRoman"/>
      <w:lvlText w:val="%3."/>
      <w:lvlJc w:val="right"/>
      <w:pPr>
        <w:ind w:left="1800" w:hanging="180"/>
      </w:pPr>
    </w:lvl>
    <w:lvl w:ilvl="3" w:tplc="8DD6CDEA" w:tentative="1">
      <w:start w:val="1"/>
      <w:numFmt w:val="decimal"/>
      <w:lvlText w:val="%4."/>
      <w:lvlJc w:val="left"/>
      <w:pPr>
        <w:ind w:left="2520" w:hanging="360"/>
      </w:pPr>
    </w:lvl>
    <w:lvl w:ilvl="4" w:tplc="FDD6AFD6" w:tentative="1">
      <w:start w:val="1"/>
      <w:numFmt w:val="lowerLetter"/>
      <w:lvlText w:val="%5."/>
      <w:lvlJc w:val="left"/>
      <w:pPr>
        <w:ind w:left="3240" w:hanging="360"/>
      </w:pPr>
    </w:lvl>
    <w:lvl w:ilvl="5" w:tplc="3460B068" w:tentative="1">
      <w:start w:val="1"/>
      <w:numFmt w:val="lowerRoman"/>
      <w:lvlText w:val="%6."/>
      <w:lvlJc w:val="right"/>
      <w:pPr>
        <w:ind w:left="3960" w:hanging="180"/>
      </w:pPr>
    </w:lvl>
    <w:lvl w:ilvl="6" w:tplc="32C28C64" w:tentative="1">
      <w:start w:val="1"/>
      <w:numFmt w:val="decimal"/>
      <w:lvlText w:val="%7."/>
      <w:lvlJc w:val="left"/>
      <w:pPr>
        <w:ind w:left="4680" w:hanging="360"/>
      </w:pPr>
    </w:lvl>
    <w:lvl w:ilvl="7" w:tplc="5E041C9A" w:tentative="1">
      <w:start w:val="1"/>
      <w:numFmt w:val="lowerLetter"/>
      <w:lvlText w:val="%8."/>
      <w:lvlJc w:val="left"/>
      <w:pPr>
        <w:ind w:left="5400" w:hanging="360"/>
      </w:pPr>
    </w:lvl>
    <w:lvl w:ilvl="8" w:tplc="9DF2E7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7B"/>
    <w:rsid w:val="0058257B"/>
    <w:rsid w:val="007B5DC9"/>
    <w:rsid w:val="008A1A8C"/>
    <w:rsid w:val="00A23C4E"/>
    <w:rsid w:val="00E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A595A8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0861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2019-02-13T10:02:00Z</dcterms:created>
  <dcterms:modified xsi:type="dcterms:W3CDTF">2019-02-13T10:30:00Z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G/SPS/N/KOR/631</vt:lpwstr>
  </property>
</Properties>
</file>